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6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6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SEK2025004</w:t>
      </w:r>
    </w:p>
    <w:p w14:paraId="199D03DF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山东省第二康复医院护士鞋采购</w:t>
      </w:r>
    </w:p>
    <w:p w14:paraId="3462A9CD">
      <w:pPr>
        <w:pStyle w:val="6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6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6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6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6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p w14:paraId="0A43C4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（一）采购货物及要求</w:t>
      </w:r>
    </w:p>
    <w:p w14:paraId="5CE67D3F">
      <w:pPr>
        <w:pStyle w:val="13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1.供货产品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5295"/>
        <w:gridCol w:w="1913"/>
      </w:tblGrid>
      <w:tr w14:paraId="0F74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14" w:type="dxa"/>
            <w:vAlign w:val="center"/>
          </w:tcPr>
          <w:p w14:paraId="6E594A2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货物名称</w:t>
            </w:r>
          </w:p>
        </w:tc>
        <w:tc>
          <w:tcPr>
            <w:tcW w:w="5295" w:type="dxa"/>
            <w:vAlign w:val="center"/>
          </w:tcPr>
          <w:p w14:paraId="025932F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技术要求</w:t>
            </w:r>
          </w:p>
        </w:tc>
        <w:tc>
          <w:tcPr>
            <w:tcW w:w="1913" w:type="dxa"/>
            <w:vAlign w:val="center"/>
          </w:tcPr>
          <w:p w14:paraId="7DB03D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暂估数量（双）</w:t>
            </w:r>
          </w:p>
        </w:tc>
      </w:tr>
      <w:tr w14:paraId="2CD7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 w14:paraId="3BB37AC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护士鞋</w:t>
            </w:r>
          </w:p>
        </w:tc>
        <w:tc>
          <w:tcPr>
            <w:tcW w:w="5295" w:type="dxa"/>
            <w:vAlign w:val="top"/>
          </w:tcPr>
          <w:p w14:paraId="0C31FCD0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鞋面：纳帕牛皮。耐折，折后无新裂纹，无裂浆、裂面或帮底开胶。帮面涂层耐磨，耐酸，耐碱，耐腐蚀，易清洁，漆面不含苯等有害物质，严格按照国际标准的相关规定进行无害化加工合成，色泽柔和，外观大方，穿着舒适且透气性好。</w:t>
            </w:r>
          </w:p>
          <w:p w14:paraId="2F7E3BDD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鞋垫：乳胶。整体牢固平整，无明显感官缺陷透气，弹性大，吸汗，耐压不变形。</w:t>
            </w:r>
          </w:p>
          <w:p w14:paraId="7F6C4187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内里：加厚乳胶。舒适性好，采用纳米工艺，耐磨，潮湿不变硬，不磨脚，不起球，不起毛，不伤脚，对皮肤无伤害，能够起到防臭、防霉、防菌、绿色环保的作用。</w:t>
            </w:r>
          </w:p>
          <w:p w14:paraId="05EC1937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鞋底：EVA材质。耐折耐磨，特殊止滑刻纹，底材质轻，轻便静音，适合长时间行走，穿着不劳累。同双鞋外底相同部位的色泽、花纹一致。</w:t>
            </w:r>
          </w:p>
          <w:p w14:paraId="30865AD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尺码：全尺码提供，女式尺码35-40，男式尺码39-47，并有半码设计。</w:t>
            </w:r>
          </w:p>
          <w:p w14:paraId="78A4B42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颜色：白色或其他，颜色可选。</w:t>
            </w:r>
          </w:p>
          <w:p w14:paraId="1D8D0F6F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气垫:坡跟，轻便，不易变形。</w:t>
            </w:r>
          </w:p>
        </w:tc>
        <w:tc>
          <w:tcPr>
            <w:tcW w:w="1913" w:type="dxa"/>
            <w:vAlign w:val="center"/>
          </w:tcPr>
          <w:p w14:paraId="4A45DA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205</w:t>
            </w:r>
          </w:p>
        </w:tc>
      </w:tr>
    </w:tbl>
    <w:p w14:paraId="59E7DD54"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注：清单中提供数量为参考数量，为报价所用。结算以实际采购数量为准。</w:t>
      </w:r>
    </w:p>
    <w:p w14:paraId="4C93085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2.样品要求</w:t>
      </w:r>
    </w:p>
    <w:p w14:paraId="15AAC77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（1）护士鞋提供男女款各1双，样品符合本次采购要求。</w:t>
      </w:r>
    </w:p>
    <w:p w14:paraId="6AC13F5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（2）样品的生产、运输费、保全费等所有费用由供应商自行承担。</w:t>
      </w:r>
    </w:p>
    <w:p w14:paraId="61CC189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（3）送样时间及地点，同响应文件递交要求一致。</w:t>
      </w:r>
    </w:p>
    <w:p w14:paraId="20B44AE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3.其他要求</w:t>
      </w:r>
    </w:p>
    <w:p w14:paraId="17114DB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（1）要求成交供应商在签订合同前，提供一套全套尺码护士鞋试号，特殊尺码应提供定制服务。</w:t>
      </w:r>
    </w:p>
    <w:p w14:paraId="28E892B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（2）要求鞋到货后，成交供应商15日内无条件退换不合适尺码及残次品等。</w:t>
      </w:r>
    </w:p>
    <w:p w14:paraId="690725A2">
      <w:pPr>
        <w:pStyle w:val="14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二、付款方式</w:t>
      </w:r>
    </w:p>
    <w:p w14:paraId="0ACD3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签订合同后，收到货物且验收通过，根据合格发票，5日内一次性支付完成。</w:t>
      </w:r>
    </w:p>
    <w:p w14:paraId="2C4FA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三、供货期限</w:t>
      </w:r>
    </w:p>
    <w:p w14:paraId="3BD79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合同签订并接到采购人通知后7日内供货完毕。</w:t>
      </w:r>
    </w:p>
    <w:p w14:paraId="1E1F23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51B897E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613093"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21CE7F7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4.供应商认为有必要的其他材料（见评分表）</w:t>
      </w:r>
    </w:p>
    <w:p w14:paraId="0CCC624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74DB9F0B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本次采购需提供样品。</w:t>
      </w:r>
    </w:p>
    <w:p w14:paraId="4B983E7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EC18F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4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4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41EBF6D6">
      <w:pPr>
        <w:pStyle w:val="6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6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7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报价(元/双)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山东省第二康复医院护士鞋采购项目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1076770"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6E33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（4）因参与本项目产生的人工、印刷、差旅等费用由供应商承担。</w:t>
      </w:r>
    </w:p>
    <w:p w14:paraId="1576DD8D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6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6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12757337">
      <w:pPr>
        <w:pStyle w:val="5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4FDE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0E9077"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附件5：评分表</w:t>
      </w:r>
    </w:p>
    <w:tbl>
      <w:tblPr>
        <w:tblStyle w:val="7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63"/>
        <w:gridCol w:w="6829"/>
      </w:tblGrid>
      <w:tr w14:paraId="51C8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66" w:type="dxa"/>
            <w:noWrap w:val="0"/>
            <w:vAlign w:val="center"/>
          </w:tcPr>
          <w:p w14:paraId="1CC77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评审项目</w:t>
            </w:r>
          </w:p>
        </w:tc>
        <w:tc>
          <w:tcPr>
            <w:tcW w:w="1463" w:type="dxa"/>
            <w:noWrap w:val="0"/>
            <w:vAlign w:val="center"/>
          </w:tcPr>
          <w:p w14:paraId="5B583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6829" w:type="dxa"/>
            <w:noWrap w:val="0"/>
            <w:vAlign w:val="center"/>
          </w:tcPr>
          <w:p w14:paraId="29353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评分标准</w:t>
            </w:r>
          </w:p>
        </w:tc>
      </w:tr>
      <w:tr w14:paraId="7F2A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66" w:type="dxa"/>
            <w:noWrap w:val="0"/>
            <w:vAlign w:val="center"/>
          </w:tcPr>
          <w:p w14:paraId="448F4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1463" w:type="dxa"/>
            <w:noWrap w:val="0"/>
            <w:vAlign w:val="center"/>
          </w:tcPr>
          <w:p w14:paraId="4AEF5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报价</w:t>
            </w:r>
          </w:p>
          <w:p w14:paraId="58B2B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（35分）</w:t>
            </w:r>
          </w:p>
        </w:tc>
        <w:tc>
          <w:tcPr>
            <w:tcW w:w="6829" w:type="dxa"/>
            <w:noWrap w:val="0"/>
            <w:vAlign w:val="center"/>
          </w:tcPr>
          <w:p w14:paraId="3F80D3D7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满足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文件要求且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投标报价最低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的投标报价为评标基准价，其价格分为满分。</w:t>
            </w:r>
          </w:p>
          <w:p w14:paraId="7C0B1888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其他报价得分=评标基准价/投标报价×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%×100，等于或高于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控制价的报价为无效报价。</w:t>
            </w:r>
          </w:p>
        </w:tc>
      </w:tr>
      <w:tr w14:paraId="6676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 w14:paraId="08CB1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技术部分55分</w:t>
            </w:r>
          </w:p>
        </w:tc>
        <w:tc>
          <w:tcPr>
            <w:tcW w:w="1463" w:type="dxa"/>
            <w:noWrap w:val="0"/>
            <w:vAlign w:val="center"/>
          </w:tcPr>
          <w:p w14:paraId="1A50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响应情况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分）</w:t>
            </w:r>
          </w:p>
        </w:tc>
        <w:tc>
          <w:tcPr>
            <w:tcW w:w="6829" w:type="dxa"/>
            <w:noWrap w:val="0"/>
            <w:vAlign w:val="center"/>
          </w:tcPr>
          <w:p w14:paraId="4EE95BF5">
            <w:pPr>
              <w:spacing w:beforeLines="0" w:afterLines="0"/>
              <w:jc w:val="left"/>
              <w:rPr>
                <w:rFonts w:hint="eastAsia" w:ascii="仿宋" w:hAnsi="仿宋" w:eastAsia="仿宋" w:cs="仿宋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根据供应商所投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护士鞋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的主要组成材料、成分、规格、技术参数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等各项指标进行综合打分，完全满足或优于采购文件要求的得15分，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每有一条不足之处扣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分，扣完为止。</w:t>
            </w:r>
          </w:p>
        </w:tc>
      </w:tr>
      <w:tr w14:paraId="46A6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5C7BD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3D8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质量性能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6829" w:type="dxa"/>
            <w:noWrap w:val="0"/>
            <w:vAlign w:val="center"/>
          </w:tcPr>
          <w:p w14:paraId="5FCFC9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鞋面、鞋跟、鞋垫、内里的材质好、牢固耐久，选材安全可靠、耐折耐磨符合国家标准的得25分，</w:t>
            </w:r>
            <w:r>
              <w:rPr>
                <w:rFonts w:hint="eastAsia" w:ascii="仿宋" w:hAnsi="仿宋" w:eastAsia="仿宋" w:cs="仿宋"/>
                <w:sz w:val="24"/>
                <w:szCs w:val="28"/>
                <w:highlight w:val="none"/>
                <w:lang w:val="zh-CN" w:eastAsia="zh-CN"/>
              </w:rPr>
              <w:t>每有一处瑕疵、不完善扣</w:t>
            </w:r>
            <w:r>
              <w:rPr>
                <w:rFonts w:hint="eastAsia" w:ascii="仿宋" w:hAnsi="仿宋" w:eastAsia="仿宋" w:cs="仿宋"/>
                <w:sz w:val="24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  <w:highlight w:val="none"/>
                <w:lang w:val="zh-CN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zh-CN" w:eastAsia="zh-CN"/>
              </w:rPr>
              <w:t>，未提供不得分。</w:t>
            </w:r>
          </w:p>
        </w:tc>
      </w:tr>
      <w:tr w14:paraId="62A7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4B80A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5A64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样品</w:t>
            </w:r>
          </w:p>
          <w:p w14:paraId="4164F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（15分）</w:t>
            </w:r>
          </w:p>
        </w:tc>
        <w:tc>
          <w:tcPr>
            <w:tcW w:w="6829" w:type="dxa"/>
            <w:noWrap w:val="0"/>
            <w:vAlign w:val="center"/>
          </w:tcPr>
          <w:p w14:paraId="1AEEED97">
            <w:pP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小组根据供应商提供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样品进行评审：</w:t>
            </w:r>
          </w:p>
          <w:p w14:paraId="2F1D9B6C">
            <w:pPr>
              <w:rPr>
                <w:rFonts w:hint="eastAsia" w:ascii="Times New Roman" w:hAnsi="Times New Roman" w:eastAsia="宋体" w:cs="Times New Roman"/>
                <w:szCs w:val="20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鞋子款式新颖好看、色泽饱满、工艺精湛、线道整齐、针码均匀，鞋子透气舒适、鞋底耐磨、防滑、弹性佳的得15分。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每有一处瑕疵、不完善扣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分，未提供不得分。</w:t>
            </w:r>
          </w:p>
        </w:tc>
      </w:tr>
      <w:tr w14:paraId="19C7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 w14:paraId="68658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商务部分</w:t>
            </w:r>
          </w:p>
          <w:p w14:paraId="57D5D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463" w:type="dxa"/>
            <w:noWrap w:val="0"/>
            <w:vAlign w:val="center"/>
          </w:tcPr>
          <w:p w14:paraId="0F798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业绩</w:t>
            </w:r>
          </w:p>
          <w:p w14:paraId="4B517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（6分）</w:t>
            </w:r>
          </w:p>
        </w:tc>
        <w:tc>
          <w:tcPr>
            <w:tcW w:w="6829" w:type="dxa"/>
            <w:noWrap w:val="0"/>
            <w:vAlign w:val="center"/>
          </w:tcPr>
          <w:p w14:paraId="73B84BF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供应商2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月1日至投标截止已完成的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同类项目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业绩，每提供1项得2分，满分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分。须将合同复印件制作在响应文件中并加盖公章，否则不予计分。</w:t>
            </w:r>
          </w:p>
        </w:tc>
      </w:tr>
      <w:tr w14:paraId="3B67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 w14:paraId="159B9F1F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EC9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/>
              </w:rPr>
              <w:t>售后服务</w:t>
            </w:r>
          </w:p>
          <w:p w14:paraId="42041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（4分）</w:t>
            </w:r>
          </w:p>
        </w:tc>
        <w:tc>
          <w:tcPr>
            <w:tcW w:w="6829" w:type="dxa"/>
            <w:noWrap w:val="0"/>
            <w:vAlign w:val="center"/>
          </w:tcPr>
          <w:p w14:paraId="5E66942D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售后服务符合本项目需求，有专人负责，有明确响应时间及程序的得2分，对鞋子出现断底、开胶等质量问题有详细处理方案、方案可行的得2分。本项最高得4分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每有一处瑕疵、不完善扣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分，未提供不得分。</w:t>
            </w:r>
          </w:p>
        </w:tc>
      </w:tr>
    </w:tbl>
    <w:p w14:paraId="1C8C06D5">
      <w:pPr>
        <w:pStyle w:val="1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F7F46A"/>
    <w:multiLevelType w:val="singleLevel"/>
    <w:tmpl w:val="CBF7F46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7C64F94"/>
    <w:rsid w:val="0DC7530A"/>
    <w:rsid w:val="0EEA3E42"/>
    <w:rsid w:val="0F7D5901"/>
    <w:rsid w:val="13416EE7"/>
    <w:rsid w:val="17786B8E"/>
    <w:rsid w:val="1796247C"/>
    <w:rsid w:val="17EE4066"/>
    <w:rsid w:val="1A0C303A"/>
    <w:rsid w:val="1BFF47FF"/>
    <w:rsid w:val="1FE1511C"/>
    <w:rsid w:val="20327B4C"/>
    <w:rsid w:val="216B6991"/>
    <w:rsid w:val="27E02CF8"/>
    <w:rsid w:val="2B5369A8"/>
    <w:rsid w:val="2C01207A"/>
    <w:rsid w:val="30CE282F"/>
    <w:rsid w:val="335C0E46"/>
    <w:rsid w:val="342A38E1"/>
    <w:rsid w:val="34B3557B"/>
    <w:rsid w:val="399A22EF"/>
    <w:rsid w:val="3A01010F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D556C13"/>
    <w:rsid w:val="4EA243CF"/>
    <w:rsid w:val="50AF2DEB"/>
    <w:rsid w:val="51772646"/>
    <w:rsid w:val="553D3DD8"/>
    <w:rsid w:val="57D71A92"/>
    <w:rsid w:val="582309CD"/>
    <w:rsid w:val="582D0EE0"/>
    <w:rsid w:val="6008725C"/>
    <w:rsid w:val="60DB54F6"/>
    <w:rsid w:val="61944050"/>
    <w:rsid w:val="66647FC1"/>
    <w:rsid w:val="703C068C"/>
    <w:rsid w:val="762C56BF"/>
    <w:rsid w:val="79BB1D57"/>
    <w:rsid w:val="7ADA73DF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4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标题 1 Char"/>
    <w:link w:val="3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6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7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2459</Words>
  <Characters>2621</Characters>
  <Lines>0</Lines>
  <Paragraphs>0</Paragraphs>
  <TotalTime>21</TotalTime>
  <ScaleCrop>false</ScaleCrop>
  <LinksUpToDate>false</LinksUpToDate>
  <CharactersWithSpaces>2701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2025-03-31T08:52:29Z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82AF438080DB4E82AF95C0021117337A_13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