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36C2BE">
      <w:pPr>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bookmarkStart w:id="2" w:name="_GoBack"/>
      <w:bookmarkEnd w:id="2"/>
      <w:r>
        <w:rPr>
          <w:rFonts w:hint="eastAsia" w:ascii="仿宋" w:hAnsi="仿宋" w:eastAsia="仿宋" w:cs="仿宋"/>
          <w:b/>
          <w:bCs/>
          <w:color w:val="000000" w:themeColor="text1"/>
          <w:sz w:val="32"/>
          <w:szCs w:val="32"/>
          <w:highlight w:val="none"/>
          <w:lang w:val="en-US" w:eastAsia="zh-CN"/>
          <w14:textFill>
            <w14:solidFill>
              <w14:schemeClr w14:val="tx1"/>
            </w14:solidFill>
          </w14:textFill>
        </w:rPr>
        <w:t>附件1：报名表</w:t>
      </w:r>
    </w:p>
    <w:p w14:paraId="68897C50">
      <w:pPr>
        <w:pStyle w:val="10"/>
        <w:jc w:val="center"/>
        <w:rPr>
          <w:rFonts w:hint="eastAsia" w:ascii="仿宋" w:hAnsi="仿宋" w:eastAsia="仿宋" w:cs="仿宋"/>
          <w:b/>
          <w:bCs/>
          <w:color w:val="000000" w:themeColor="text1"/>
          <w:sz w:val="36"/>
          <w:szCs w:val="36"/>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36"/>
          <w:szCs w:val="36"/>
          <w:highlight w:val="none"/>
          <w:vertAlign w:val="baseline"/>
          <w:lang w:val="en-US" w:eastAsia="zh-CN"/>
          <w14:textFill>
            <w14:solidFill>
              <w14:schemeClr w14:val="tx1"/>
            </w14:solidFill>
          </w14:textFill>
        </w:rPr>
        <w:t>报名表</w:t>
      </w:r>
    </w:p>
    <w:p w14:paraId="28C280A3">
      <w:pPr>
        <w:pStyle w:val="10"/>
        <w:jc w:val="both"/>
        <w:rPr>
          <w:rFonts w:hint="eastAsia" w:ascii="仿宋" w:hAnsi="仿宋" w:eastAsia="仿宋" w:cs="仿宋"/>
          <w:b/>
          <w:bCs/>
          <w:color w:val="000000" w:themeColor="text1"/>
          <w:sz w:val="32"/>
          <w:szCs w:val="32"/>
          <w:highlight w:val="none"/>
          <w:vertAlign w:val="baseline"/>
          <w:lang w:val="en-US" w:eastAsia="zh-CN"/>
          <w14:textFill>
            <w14:solidFill>
              <w14:schemeClr w14:val="tx1"/>
            </w14:solidFill>
          </w14:textFill>
        </w:rPr>
      </w:pPr>
    </w:p>
    <w:p w14:paraId="4211EB7D">
      <w:pPr>
        <w:pStyle w:val="10"/>
        <w:jc w:val="left"/>
        <w:rPr>
          <w:rFonts w:hint="default" w:ascii="仿宋" w:hAnsi="仿宋" w:eastAsia="仿宋" w:cs="仿宋"/>
          <w:b/>
          <w:bCs/>
          <w:color w:val="000000" w:themeColor="text1"/>
          <w:sz w:val="32"/>
          <w:szCs w:val="32"/>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vertAlign w:val="baseline"/>
          <w:lang w:val="en-US" w:eastAsia="zh-CN"/>
          <w14:textFill>
            <w14:solidFill>
              <w14:schemeClr w14:val="tx1"/>
            </w14:solidFill>
          </w14:textFill>
        </w:rPr>
        <w:t>项目编号：</w:t>
      </w:r>
      <w:r>
        <w:rPr>
          <w:rFonts w:hint="eastAsia" w:ascii="仿宋" w:hAnsi="仿宋" w:eastAsia="仿宋" w:cs="仿宋"/>
          <w:b w:val="0"/>
          <w:bCs w:val="0"/>
          <w:color w:val="000000" w:themeColor="text1"/>
          <w:sz w:val="32"/>
          <w:szCs w:val="32"/>
          <w:highlight w:val="none"/>
          <w:vertAlign w:val="baseline"/>
          <w:lang w:val="en-US" w:eastAsia="zh-CN"/>
          <w14:textFill>
            <w14:solidFill>
              <w14:schemeClr w14:val="tx1"/>
            </w14:solidFill>
          </w14:textFill>
        </w:rPr>
        <w:t>SEK2025037E</w:t>
      </w:r>
    </w:p>
    <w:p w14:paraId="7FBCB196">
      <w:pPr>
        <w:pStyle w:val="10"/>
        <w:jc w:val="left"/>
        <w:rPr>
          <w:rFonts w:hint="default" w:ascii="仿宋_GB2312" w:hAnsi="微软雅黑" w:eastAsia="仿宋_GB2312" w:cs="仿宋_GB2312"/>
          <w:i w:val="0"/>
          <w:iCs w:val="0"/>
          <w:caps w:val="0"/>
          <w:color w:val="000000"/>
          <w:spacing w:val="0"/>
          <w:kern w:val="0"/>
          <w:sz w:val="32"/>
          <w:szCs w:val="32"/>
          <w:lang w:val="en-US" w:eastAsia="zh-CN" w:bidi="ar"/>
        </w:rPr>
      </w:pPr>
      <w:r>
        <w:rPr>
          <w:rFonts w:hint="eastAsia" w:ascii="仿宋" w:hAnsi="仿宋" w:eastAsia="仿宋" w:cs="仿宋"/>
          <w:b/>
          <w:bCs/>
          <w:color w:val="000000" w:themeColor="text1"/>
          <w:sz w:val="32"/>
          <w:szCs w:val="32"/>
          <w:highlight w:val="none"/>
          <w:vertAlign w:val="baseline"/>
          <w:lang w:val="en-US" w:eastAsia="zh-CN"/>
          <w14:textFill>
            <w14:solidFill>
              <w14:schemeClr w14:val="tx1"/>
            </w14:solidFill>
          </w14:textFill>
        </w:rPr>
        <w:t>项目名称：</w:t>
      </w:r>
      <w:r>
        <w:rPr>
          <w:rFonts w:hint="eastAsia" w:ascii="仿宋_GB2312" w:hAnsi="微软雅黑" w:eastAsia="仿宋_GB2312" w:cs="仿宋_GB2312"/>
          <w:i w:val="0"/>
          <w:iCs w:val="0"/>
          <w:caps w:val="0"/>
          <w:color w:val="000000"/>
          <w:spacing w:val="0"/>
          <w:kern w:val="0"/>
          <w:sz w:val="32"/>
          <w:szCs w:val="32"/>
          <w:lang w:val="en-US" w:eastAsia="zh-CN" w:bidi="ar"/>
        </w:rPr>
        <w:t>山东省第二康复医院医用耗材E（艾柱）采购项目</w:t>
      </w:r>
    </w:p>
    <w:p w14:paraId="3B14409D">
      <w:pPr>
        <w:pStyle w:val="10"/>
        <w:jc w:val="left"/>
        <w:rPr>
          <w:rFonts w:hint="default" w:ascii="仿宋_GB2312" w:hAnsi="微软雅黑" w:eastAsia="仿宋_GB2312" w:cs="仿宋_GB2312"/>
          <w:i w:val="0"/>
          <w:iCs w:val="0"/>
          <w:caps w:val="0"/>
          <w:color w:val="000000"/>
          <w:spacing w:val="0"/>
          <w:kern w:val="0"/>
          <w:sz w:val="32"/>
          <w:szCs w:val="32"/>
          <w:lang w:val="en-US" w:eastAsia="zh-CN" w:bidi="ar"/>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6390"/>
      </w:tblGrid>
      <w:tr w14:paraId="00BAC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129" w:type="dxa"/>
            <w:vAlign w:val="center"/>
          </w:tcPr>
          <w:p w14:paraId="4E0496E1">
            <w:pPr>
              <w:pStyle w:val="10"/>
              <w:jc w:val="center"/>
              <w:rPr>
                <w:rFonts w:hint="default" w:ascii="仿宋" w:hAnsi="仿宋" w:eastAsia="仿宋" w:cs="仿宋"/>
                <w:b/>
                <w:bCs/>
                <w:color w:val="000000" w:themeColor="text1"/>
                <w:sz w:val="28"/>
                <w:szCs w:val="28"/>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vertAlign w:val="baseline"/>
                <w:lang w:val="en-US" w:eastAsia="zh-CN"/>
                <w14:textFill>
                  <w14:solidFill>
                    <w14:schemeClr w14:val="tx1"/>
                  </w14:solidFill>
                </w14:textFill>
              </w:rPr>
              <w:t>单位名称</w:t>
            </w:r>
          </w:p>
        </w:tc>
        <w:tc>
          <w:tcPr>
            <w:tcW w:w="6390" w:type="dxa"/>
            <w:vAlign w:val="center"/>
          </w:tcPr>
          <w:p w14:paraId="550A864A">
            <w:pPr>
              <w:pStyle w:val="10"/>
              <w:jc w:val="center"/>
              <w:rPr>
                <w:rFonts w:hint="default"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pPr>
          </w:p>
        </w:tc>
      </w:tr>
      <w:tr w14:paraId="3FC25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129" w:type="dxa"/>
            <w:vAlign w:val="center"/>
          </w:tcPr>
          <w:p w14:paraId="46D8AEB7">
            <w:pPr>
              <w:pStyle w:val="10"/>
              <w:jc w:val="center"/>
              <w:rPr>
                <w:rFonts w:hint="default" w:ascii="仿宋" w:hAnsi="仿宋" w:eastAsia="仿宋" w:cs="仿宋"/>
                <w:b/>
                <w:bCs/>
                <w:color w:val="000000" w:themeColor="text1"/>
                <w:sz w:val="28"/>
                <w:szCs w:val="28"/>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vertAlign w:val="baseline"/>
                <w:lang w:val="en-US" w:eastAsia="zh-CN"/>
                <w14:textFill>
                  <w14:solidFill>
                    <w14:schemeClr w14:val="tx1"/>
                  </w14:solidFill>
                </w14:textFill>
              </w:rPr>
              <w:t>联系人</w:t>
            </w:r>
          </w:p>
        </w:tc>
        <w:tc>
          <w:tcPr>
            <w:tcW w:w="6390" w:type="dxa"/>
            <w:vAlign w:val="center"/>
          </w:tcPr>
          <w:p w14:paraId="4B367DDD">
            <w:pPr>
              <w:pStyle w:val="10"/>
              <w:jc w:val="center"/>
              <w:rPr>
                <w:rFonts w:hint="default"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pPr>
          </w:p>
        </w:tc>
      </w:tr>
      <w:tr w14:paraId="47A76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29" w:type="dxa"/>
            <w:vAlign w:val="center"/>
          </w:tcPr>
          <w:p w14:paraId="0689DBB5">
            <w:pPr>
              <w:pStyle w:val="10"/>
              <w:jc w:val="center"/>
              <w:rPr>
                <w:rFonts w:hint="default" w:ascii="仿宋" w:hAnsi="仿宋" w:eastAsia="仿宋" w:cs="仿宋"/>
                <w:b/>
                <w:bCs/>
                <w:color w:val="000000" w:themeColor="text1"/>
                <w:sz w:val="28"/>
                <w:szCs w:val="28"/>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vertAlign w:val="baseline"/>
                <w:lang w:val="en-US" w:eastAsia="zh-CN"/>
                <w14:textFill>
                  <w14:solidFill>
                    <w14:schemeClr w14:val="tx1"/>
                  </w14:solidFill>
                </w14:textFill>
              </w:rPr>
              <w:t>联系方式</w:t>
            </w:r>
          </w:p>
        </w:tc>
        <w:tc>
          <w:tcPr>
            <w:tcW w:w="6390" w:type="dxa"/>
            <w:vAlign w:val="center"/>
          </w:tcPr>
          <w:p w14:paraId="23A54123">
            <w:pPr>
              <w:pStyle w:val="10"/>
              <w:jc w:val="center"/>
              <w:rPr>
                <w:rFonts w:hint="default"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pPr>
          </w:p>
        </w:tc>
      </w:tr>
      <w:tr w14:paraId="301C6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29" w:type="dxa"/>
            <w:vAlign w:val="center"/>
          </w:tcPr>
          <w:p w14:paraId="3B0700DE">
            <w:pPr>
              <w:pStyle w:val="10"/>
              <w:jc w:val="center"/>
              <w:rPr>
                <w:rFonts w:hint="default" w:ascii="仿宋" w:hAnsi="仿宋" w:eastAsia="仿宋" w:cs="仿宋"/>
                <w:b/>
                <w:bCs/>
                <w:color w:val="000000" w:themeColor="text1"/>
                <w:sz w:val="28"/>
                <w:szCs w:val="28"/>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vertAlign w:val="baseline"/>
                <w:lang w:val="en-US" w:eastAsia="zh-CN"/>
                <w14:textFill>
                  <w14:solidFill>
                    <w14:schemeClr w14:val="tx1"/>
                  </w14:solidFill>
                </w14:textFill>
              </w:rPr>
              <w:t>邮箱</w:t>
            </w:r>
          </w:p>
        </w:tc>
        <w:tc>
          <w:tcPr>
            <w:tcW w:w="6390" w:type="dxa"/>
            <w:vAlign w:val="center"/>
          </w:tcPr>
          <w:p w14:paraId="4B2A5F69">
            <w:pPr>
              <w:pStyle w:val="10"/>
              <w:jc w:val="center"/>
              <w:rPr>
                <w:rFonts w:hint="default"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pPr>
          </w:p>
        </w:tc>
      </w:tr>
      <w:tr w14:paraId="4403D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29" w:type="dxa"/>
            <w:vAlign w:val="center"/>
          </w:tcPr>
          <w:p w14:paraId="3C3B2557">
            <w:pPr>
              <w:pStyle w:val="10"/>
              <w:jc w:val="center"/>
              <w:rPr>
                <w:rFonts w:hint="default"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vertAlign w:val="baseline"/>
                <w:lang w:val="en-US" w:eastAsia="zh-CN"/>
                <w14:textFill>
                  <w14:solidFill>
                    <w14:schemeClr w14:val="tx1"/>
                  </w14:solidFill>
                </w14:textFill>
              </w:rPr>
              <w:t>地址</w:t>
            </w:r>
          </w:p>
        </w:tc>
        <w:tc>
          <w:tcPr>
            <w:tcW w:w="6390" w:type="dxa"/>
            <w:vAlign w:val="center"/>
          </w:tcPr>
          <w:p w14:paraId="60717E4A">
            <w:pPr>
              <w:pStyle w:val="10"/>
              <w:jc w:val="center"/>
              <w:rPr>
                <w:rFonts w:hint="default"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pPr>
          </w:p>
        </w:tc>
      </w:tr>
    </w:tbl>
    <w:p w14:paraId="0203FE5E">
      <w:pPr>
        <w:pStyle w:val="10"/>
        <w:jc w:val="center"/>
        <w:rPr>
          <w:rFonts w:hint="default" w:ascii="仿宋" w:hAnsi="仿宋" w:eastAsia="仿宋" w:cs="仿宋"/>
          <w:b/>
          <w:bCs/>
          <w:color w:val="000000" w:themeColor="text1"/>
          <w:sz w:val="36"/>
          <w:szCs w:val="36"/>
          <w:highlight w:val="none"/>
          <w:vertAlign w:val="baseline"/>
          <w:lang w:val="en-US" w:eastAsia="zh-CN"/>
          <w14:textFill>
            <w14:solidFill>
              <w14:schemeClr w14:val="tx1"/>
            </w14:solidFill>
          </w14:textFill>
        </w:rPr>
      </w:pPr>
    </w:p>
    <w:p w14:paraId="6DC2DD1C">
      <w:pPr>
        <w:pStyle w:val="10"/>
        <w:jc w:val="center"/>
        <w:rPr>
          <w:rFonts w:hint="default" w:ascii="仿宋" w:hAnsi="仿宋" w:eastAsia="仿宋" w:cs="仿宋"/>
          <w:b/>
          <w:bCs/>
          <w:color w:val="000000" w:themeColor="text1"/>
          <w:sz w:val="36"/>
          <w:szCs w:val="36"/>
          <w:highlight w:val="none"/>
          <w:vertAlign w:val="baseline"/>
          <w:lang w:val="en-US" w:eastAsia="zh-CN"/>
          <w14:textFill>
            <w14:solidFill>
              <w14:schemeClr w14:val="tx1"/>
            </w14:solidFill>
          </w14:textFill>
        </w:rPr>
      </w:pPr>
    </w:p>
    <w:p w14:paraId="0E50270A">
      <w:pPr>
        <w:pStyle w:val="10"/>
        <w:jc w:val="both"/>
        <w:rPr>
          <w:rFonts w:hint="default" w:ascii="仿宋" w:hAnsi="仿宋" w:eastAsia="仿宋" w:cs="仿宋"/>
          <w:b/>
          <w:bCs/>
          <w:color w:val="000000" w:themeColor="text1"/>
          <w:sz w:val="36"/>
          <w:szCs w:val="36"/>
          <w:highlight w:val="none"/>
          <w:vertAlign w:val="baseline"/>
          <w:lang w:val="en-US" w:eastAsia="zh-CN"/>
          <w14:textFill>
            <w14:solidFill>
              <w14:schemeClr w14:val="tx1"/>
            </w14:solidFill>
          </w14:textFill>
        </w:rPr>
      </w:pPr>
    </w:p>
    <w:p w14:paraId="470737E5">
      <w:pPr>
        <w:pStyle w:val="10"/>
        <w:jc w:val="both"/>
        <w:rPr>
          <w:rFonts w:hint="eastAsia"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t>单位名称（公章）：</w:t>
      </w:r>
    </w:p>
    <w:p w14:paraId="699806E1">
      <w:pPr>
        <w:pStyle w:val="10"/>
        <w:jc w:val="both"/>
        <w:rPr>
          <w:rFonts w:hint="eastAsia"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pPr>
    </w:p>
    <w:p w14:paraId="7CFBA301">
      <w:pPr>
        <w:pStyle w:val="10"/>
        <w:jc w:val="both"/>
        <w:rPr>
          <w:rFonts w:hint="eastAsia"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pPr>
    </w:p>
    <w:p w14:paraId="3C5A0ACA">
      <w:pPr>
        <w:pStyle w:val="10"/>
        <w:jc w:val="both"/>
        <w:rPr>
          <w:rFonts w:hint="default"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sectPr>
          <w:pgSz w:w="11906" w:h="16838"/>
          <w:pgMar w:top="1270" w:right="1800" w:bottom="1270" w:left="1800" w:header="851" w:footer="992" w:gutter="0"/>
          <w:cols w:space="425" w:num="1"/>
          <w:docGrid w:type="lines" w:linePitch="312" w:charSpace="0"/>
        </w:sectPr>
      </w:pPr>
      <w:r>
        <w:rPr>
          <w:rFonts w:hint="eastAsia"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t>日期：       年     月    日</w:t>
      </w:r>
    </w:p>
    <w:p w14:paraId="790B94A5">
      <w:pPr>
        <w:pStyle w:val="8"/>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附件2：供应商须知与技术要求</w:t>
      </w:r>
    </w:p>
    <w:p w14:paraId="34D631D2">
      <w:pPr>
        <w:pStyle w:val="8"/>
        <w:jc w:val="center"/>
        <w:rPr>
          <w:rFonts w:hint="default"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第一部分  供应商须知</w:t>
      </w:r>
    </w:p>
    <w:tbl>
      <w:tblPr>
        <w:tblStyle w:val="14"/>
        <w:tblW w:w="9377"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28" w:type="dxa"/>
          <w:bottom w:w="0" w:type="dxa"/>
          <w:right w:w="28" w:type="dxa"/>
        </w:tblCellMar>
      </w:tblPr>
      <w:tblGrid>
        <w:gridCol w:w="648"/>
        <w:gridCol w:w="1623"/>
        <w:gridCol w:w="7106"/>
      </w:tblGrid>
      <w:tr w14:paraId="43DC4F9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879" w:hRule="atLeast"/>
          <w:tblHeader/>
          <w:jc w:val="center"/>
        </w:trPr>
        <w:tc>
          <w:tcPr>
            <w:tcW w:w="648" w:type="dxa"/>
            <w:vAlign w:val="center"/>
          </w:tcPr>
          <w:p w14:paraId="2A07D638">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序号</w:t>
            </w:r>
          </w:p>
        </w:tc>
        <w:tc>
          <w:tcPr>
            <w:tcW w:w="1623" w:type="dxa"/>
            <w:vAlign w:val="center"/>
          </w:tcPr>
          <w:p w14:paraId="67D0D7B7">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内容</w:t>
            </w:r>
          </w:p>
        </w:tc>
        <w:tc>
          <w:tcPr>
            <w:tcW w:w="7106" w:type="dxa"/>
            <w:vAlign w:val="center"/>
          </w:tcPr>
          <w:p w14:paraId="0E964831">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说明与要求</w:t>
            </w:r>
          </w:p>
        </w:tc>
      </w:tr>
      <w:tr w14:paraId="1DB4DC7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2504" w:hRule="atLeast"/>
          <w:jc w:val="center"/>
        </w:trPr>
        <w:tc>
          <w:tcPr>
            <w:tcW w:w="648" w:type="dxa"/>
            <w:tcBorders>
              <w:top w:val="single" w:color="auto" w:sz="6" w:space="0"/>
              <w:bottom w:val="single" w:color="auto" w:sz="6" w:space="0"/>
              <w:right w:val="single" w:color="auto" w:sz="6" w:space="0"/>
            </w:tcBorders>
            <w:vAlign w:val="center"/>
          </w:tcPr>
          <w:p w14:paraId="3E0BD4FD">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bCs/>
                <w:color w:val="auto"/>
                <w:sz w:val="24"/>
                <w:szCs w:val="24"/>
                <w:highlight w:val="none"/>
                <w:lang w:val="en-US" w:eastAsia="zh-CN"/>
              </w:rPr>
              <w:t>1</w:t>
            </w:r>
          </w:p>
        </w:tc>
        <w:tc>
          <w:tcPr>
            <w:tcW w:w="1623" w:type="dxa"/>
            <w:tcBorders>
              <w:top w:val="single" w:color="auto" w:sz="6" w:space="0"/>
              <w:left w:val="single" w:color="auto" w:sz="6" w:space="0"/>
              <w:bottom w:val="single" w:color="auto" w:sz="6" w:space="0"/>
              <w:right w:val="single" w:color="auto" w:sz="6" w:space="0"/>
            </w:tcBorders>
            <w:vAlign w:val="center"/>
          </w:tcPr>
          <w:p w14:paraId="259BB37C">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szCs w:val="24"/>
                <w:highlight w:val="none"/>
                <w:lang w:val="en-GB"/>
              </w:rPr>
            </w:pPr>
            <w:r>
              <w:rPr>
                <w:rFonts w:hint="eastAsia" w:ascii="仿宋_GB2312" w:hAnsi="仿宋_GB2312" w:eastAsia="仿宋_GB2312" w:cs="仿宋_GB2312"/>
                <w:bCs/>
                <w:color w:val="auto"/>
                <w:sz w:val="24"/>
                <w:szCs w:val="24"/>
                <w:highlight w:val="none"/>
                <w:lang w:val="en-GB"/>
              </w:rPr>
              <w:t>样品要求</w:t>
            </w:r>
          </w:p>
        </w:tc>
        <w:tc>
          <w:tcPr>
            <w:tcW w:w="7106" w:type="dxa"/>
            <w:tcBorders>
              <w:top w:val="single" w:color="auto" w:sz="6" w:space="0"/>
              <w:left w:val="single" w:color="auto" w:sz="6" w:space="0"/>
              <w:bottom w:val="single" w:color="auto" w:sz="6" w:space="0"/>
            </w:tcBorders>
            <w:vAlign w:val="center"/>
          </w:tcPr>
          <w:p w14:paraId="288D460B">
            <w:pPr>
              <w:keepNext w:val="0"/>
              <w:keepLines w:val="0"/>
              <w:pageBreakBefore w:val="0"/>
              <w:kinsoku/>
              <w:wordWrap/>
              <w:overflowPunct/>
              <w:topLinePunct w:val="0"/>
              <w:autoSpaceDE/>
              <w:autoSpaceDN/>
              <w:bidi w:val="0"/>
              <w:adjustRightInd w:val="0"/>
              <w:snapToGrid w:val="0"/>
              <w:spacing w:line="280" w:lineRule="exac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本项目</w:t>
            </w:r>
            <w:r>
              <w:rPr>
                <w:rFonts w:hint="eastAsia" w:ascii="仿宋_GB2312" w:hAnsi="仿宋_GB2312" w:eastAsia="仿宋_GB2312" w:cs="仿宋_GB2312"/>
                <w:bCs/>
                <w:color w:val="auto"/>
                <w:sz w:val="24"/>
                <w:szCs w:val="24"/>
                <w:highlight w:val="none"/>
                <w:lang w:val="en-US" w:eastAsia="zh-CN"/>
              </w:rPr>
              <w:t>应按清单要求</w:t>
            </w:r>
            <w:r>
              <w:rPr>
                <w:rFonts w:hint="eastAsia" w:ascii="仿宋_GB2312" w:hAnsi="仿宋_GB2312" w:eastAsia="仿宋_GB2312" w:cs="仿宋_GB2312"/>
                <w:bCs/>
                <w:color w:val="auto"/>
                <w:sz w:val="24"/>
                <w:szCs w:val="24"/>
                <w:highlight w:val="none"/>
              </w:rPr>
              <w:t>提交</w:t>
            </w:r>
            <w:r>
              <w:rPr>
                <w:rFonts w:hint="eastAsia" w:ascii="仿宋_GB2312" w:hAnsi="仿宋_GB2312" w:eastAsia="仿宋_GB2312" w:cs="仿宋_GB2312"/>
                <w:bCs/>
                <w:color w:val="auto"/>
                <w:sz w:val="24"/>
                <w:szCs w:val="24"/>
                <w:highlight w:val="none"/>
                <w:lang w:val="en-US" w:eastAsia="zh-CN"/>
              </w:rPr>
              <w:t>耗材</w:t>
            </w:r>
            <w:r>
              <w:rPr>
                <w:rFonts w:hint="eastAsia" w:ascii="仿宋_GB2312" w:hAnsi="仿宋_GB2312" w:eastAsia="仿宋_GB2312" w:cs="仿宋_GB2312"/>
                <w:bCs/>
                <w:color w:val="auto"/>
                <w:sz w:val="24"/>
                <w:szCs w:val="24"/>
                <w:highlight w:val="none"/>
              </w:rPr>
              <w:t>样品</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lang w:val="en-US" w:eastAsia="zh-CN"/>
              </w:rPr>
              <w:t>提供的样品必须为完整包装</w:t>
            </w:r>
            <w:r>
              <w:rPr>
                <w:rFonts w:hint="eastAsia" w:ascii="仿宋_GB2312" w:hAnsi="仿宋_GB2312" w:eastAsia="仿宋_GB2312" w:cs="仿宋_GB2312"/>
                <w:bCs/>
                <w:color w:val="auto"/>
                <w:sz w:val="24"/>
                <w:szCs w:val="24"/>
                <w:highlight w:val="none"/>
              </w:rPr>
              <w:t>。</w:t>
            </w:r>
          </w:p>
          <w:p w14:paraId="6A3AB6A1">
            <w:pPr>
              <w:keepNext w:val="0"/>
              <w:keepLines w:val="0"/>
              <w:pageBreakBefore w:val="0"/>
              <w:kinsoku/>
              <w:wordWrap/>
              <w:overflowPunct/>
              <w:topLinePunct w:val="0"/>
              <w:autoSpaceDE/>
              <w:autoSpaceDN/>
              <w:bidi w:val="0"/>
              <w:adjustRightInd w:val="0"/>
              <w:snapToGrid w:val="0"/>
              <w:spacing w:line="280" w:lineRule="exact"/>
              <w:textAlignment w:val="auto"/>
              <w:rPr>
                <w:rFonts w:hint="eastAsia" w:ascii="仿宋_GB2312" w:hAnsi="仿宋_GB2312" w:eastAsia="仿宋_GB2312" w:cs="仿宋_GB2312"/>
                <w:b/>
                <w:bCs w:val="0"/>
                <w:color w:val="auto"/>
                <w:sz w:val="24"/>
                <w:szCs w:val="24"/>
                <w:highlight w:val="none"/>
              </w:rPr>
            </w:pPr>
            <w:r>
              <w:rPr>
                <w:rFonts w:hint="eastAsia" w:ascii="仿宋_GB2312" w:hAnsi="仿宋_GB2312" w:eastAsia="仿宋_GB2312" w:cs="仿宋_GB2312"/>
                <w:bCs/>
                <w:color w:val="auto"/>
                <w:sz w:val="24"/>
                <w:szCs w:val="24"/>
                <w:highlight w:val="none"/>
              </w:rPr>
              <w:t>1.所有装有样品的封口袋集中装箱</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rPr>
              <w:t>盒</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rPr>
              <w:t>，箱</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rPr>
              <w:t>盒</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rPr>
              <w:t>外面标注单位名称</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
                <w:bCs w:val="0"/>
                <w:color w:val="auto"/>
                <w:sz w:val="24"/>
                <w:szCs w:val="24"/>
                <w:highlight w:val="none"/>
              </w:rPr>
              <w:t>箱</w:t>
            </w:r>
            <w:r>
              <w:rPr>
                <w:rFonts w:hint="eastAsia" w:ascii="仿宋_GB2312" w:hAnsi="仿宋_GB2312" w:eastAsia="仿宋_GB2312" w:cs="仿宋_GB2312"/>
                <w:b/>
                <w:bCs w:val="0"/>
                <w:color w:val="auto"/>
                <w:sz w:val="24"/>
                <w:szCs w:val="24"/>
                <w:highlight w:val="none"/>
                <w:lang w:eastAsia="zh-CN"/>
              </w:rPr>
              <w:t>（</w:t>
            </w:r>
            <w:r>
              <w:rPr>
                <w:rFonts w:hint="eastAsia" w:ascii="仿宋_GB2312" w:hAnsi="仿宋_GB2312" w:eastAsia="仿宋_GB2312" w:cs="仿宋_GB2312"/>
                <w:b/>
                <w:bCs w:val="0"/>
                <w:color w:val="auto"/>
                <w:sz w:val="24"/>
                <w:szCs w:val="24"/>
                <w:highlight w:val="none"/>
              </w:rPr>
              <w:t>盒</w:t>
            </w:r>
            <w:r>
              <w:rPr>
                <w:rFonts w:hint="eastAsia" w:ascii="仿宋_GB2312" w:hAnsi="仿宋_GB2312" w:eastAsia="仿宋_GB2312" w:cs="仿宋_GB2312"/>
                <w:b/>
                <w:bCs w:val="0"/>
                <w:color w:val="auto"/>
                <w:sz w:val="24"/>
                <w:szCs w:val="24"/>
                <w:highlight w:val="none"/>
                <w:lang w:eastAsia="zh-CN"/>
              </w:rPr>
              <w:t>）</w:t>
            </w:r>
            <w:r>
              <w:rPr>
                <w:rFonts w:hint="eastAsia" w:ascii="仿宋_GB2312" w:hAnsi="仿宋_GB2312" w:eastAsia="仿宋_GB2312" w:cs="仿宋_GB2312"/>
                <w:b/>
                <w:bCs w:val="0"/>
                <w:color w:val="auto"/>
                <w:sz w:val="24"/>
                <w:szCs w:val="24"/>
                <w:highlight w:val="none"/>
                <w:lang w:val="en-US" w:eastAsia="zh-CN"/>
              </w:rPr>
              <w:t>里面样品须按照采购</w:t>
            </w:r>
            <w:r>
              <w:rPr>
                <w:rFonts w:hint="eastAsia" w:ascii="仿宋_GB2312" w:hAnsi="仿宋_GB2312" w:eastAsia="仿宋_GB2312" w:cs="仿宋_GB2312"/>
                <w:b/>
                <w:bCs w:val="0"/>
                <w:color w:val="auto"/>
                <w:sz w:val="24"/>
                <w:szCs w:val="24"/>
                <w:highlight w:val="none"/>
                <w:lang w:eastAsia="zh-CN"/>
              </w:rPr>
              <w:t>文件清单中的序号，在样品包装明显位置标注样片序号。</w:t>
            </w:r>
          </w:p>
          <w:p w14:paraId="6A002F28">
            <w:pPr>
              <w:keepNext w:val="0"/>
              <w:keepLines w:val="0"/>
              <w:pageBreakBefore w:val="0"/>
              <w:kinsoku/>
              <w:wordWrap/>
              <w:overflowPunct/>
              <w:topLinePunct w:val="0"/>
              <w:autoSpaceDE/>
              <w:autoSpaceDN/>
              <w:bidi w:val="0"/>
              <w:adjustRightInd w:val="0"/>
              <w:snapToGrid w:val="0"/>
              <w:spacing w:line="280" w:lineRule="exac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2</w:t>
            </w:r>
            <w:r>
              <w:rPr>
                <w:rFonts w:hint="eastAsia" w:ascii="仿宋_GB2312" w:hAnsi="仿宋_GB2312" w:eastAsia="仿宋_GB2312" w:cs="仿宋_GB2312"/>
                <w:bCs/>
                <w:color w:val="auto"/>
                <w:sz w:val="24"/>
                <w:szCs w:val="24"/>
                <w:highlight w:val="none"/>
                <w:lang w:val="en-US" w:eastAsia="zh-CN"/>
              </w:rPr>
              <w:t>.</w:t>
            </w:r>
            <w:r>
              <w:rPr>
                <w:rFonts w:hint="eastAsia" w:ascii="仿宋_GB2312" w:hAnsi="仿宋_GB2312" w:eastAsia="仿宋_GB2312" w:cs="仿宋_GB2312"/>
                <w:bCs/>
                <w:color w:val="auto"/>
                <w:sz w:val="24"/>
                <w:szCs w:val="24"/>
                <w:highlight w:val="none"/>
              </w:rPr>
              <w:t>样品的生产、运输费等一切费用由投标人自理，所有样品均为投标人免费提供，评审结束后样品现场退回。</w:t>
            </w:r>
          </w:p>
          <w:p w14:paraId="42985EC2">
            <w:pPr>
              <w:keepNext w:val="0"/>
              <w:keepLines w:val="0"/>
              <w:pageBreakBefore w:val="0"/>
              <w:kinsoku/>
              <w:wordWrap/>
              <w:overflowPunct/>
              <w:topLinePunct w:val="0"/>
              <w:autoSpaceDE/>
              <w:autoSpaceDN/>
              <w:bidi w:val="0"/>
              <w:adjustRightInd w:val="0"/>
              <w:snapToGrid w:val="0"/>
              <w:spacing w:line="280" w:lineRule="exac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3</w:t>
            </w:r>
            <w:r>
              <w:rPr>
                <w:rFonts w:hint="eastAsia" w:ascii="仿宋_GB2312" w:hAnsi="仿宋_GB2312" w:eastAsia="仿宋_GB2312" w:cs="仿宋_GB2312"/>
                <w:bCs/>
                <w:color w:val="auto"/>
                <w:sz w:val="24"/>
                <w:szCs w:val="24"/>
                <w:highlight w:val="none"/>
                <w:lang w:val="en-US" w:eastAsia="zh-CN"/>
              </w:rPr>
              <w:t>.</w:t>
            </w:r>
            <w:r>
              <w:rPr>
                <w:rFonts w:hint="eastAsia" w:ascii="仿宋_GB2312" w:hAnsi="仿宋_GB2312" w:eastAsia="仿宋_GB2312" w:cs="仿宋_GB2312"/>
                <w:bCs/>
                <w:color w:val="auto"/>
                <w:sz w:val="24"/>
                <w:szCs w:val="24"/>
                <w:highlight w:val="none"/>
              </w:rPr>
              <w:t>送样时间：同响应文件递交时间。逾期送达的不予接收。</w:t>
            </w:r>
          </w:p>
          <w:p w14:paraId="046AA887">
            <w:pPr>
              <w:keepNext w:val="0"/>
              <w:keepLines w:val="0"/>
              <w:pageBreakBefore w:val="0"/>
              <w:kinsoku/>
              <w:wordWrap/>
              <w:overflowPunct/>
              <w:topLinePunct w:val="0"/>
              <w:autoSpaceDE/>
              <w:autoSpaceDN/>
              <w:bidi w:val="0"/>
              <w:adjustRightInd w:val="0"/>
              <w:snapToGrid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Cs/>
                <w:color w:val="auto"/>
                <w:sz w:val="24"/>
                <w:szCs w:val="24"/>
                <w:highlight w:val="none"/>
              </w:rPr>
              <w:t>4</w:t>
            </w:r>
            <w:r>
              <w:rPr>
                <w:rFonts w:hint="eastAsia" w:ascii="仿宋_GB2312" w:hAnsi="仿宋_GB2312" w:eastAsia="仿宋_GB2312" w:cs="仿宋_GB2312"/>
                <w:bCs/>
                <w:color w:val="auto"/>
                <w:sz w:val="24"/>
                <w:szCs w:val="24"/>
                <w:highlight w:val="none"/>
                <w:lang w:val="en-US" w:eastAsia="zh-CN"/>
              </w:rPr>
              <w:t>.</w:t>
            </w:r>
            <w:r>
              <w:rPr>
                <w:rFonts w:hint="eastAsia" w:ascii="仿宋_GB2312" w:hAnsi="仿宋_GB2312" w:eastAsia="仿宋_GB2312" w:cs="仿宋_GB2312"/>
                <w:bCs/>
                <w:color w:val="auto"/>
                <w:sz w:val="24"/>
                <w:szCs w:val="24"/>
                <w:highlight w:val="none"/>
              </w:rPr>
              <w:t>送样地点：同响应文件递交时间。</w:t>
            </w:r>
          </w:p>
        </w:tc>
      </w:tr>
      <w:tr w14:paraId="182C49F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3610" w:hRule="atLeast"/>
          <w:jc w:val="center"/>
        </w:trPr>
        <w:tc>
          <w:tcPr>
            <w:tcW w:w="648" w:type="dxa"/>
            <w:vAlign w:val="center"/>
          </w:tcPr>
          <w:p w14:paraId="66005508">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2</w:t>
            </w:r>
          </w:p>
        </w:tc>
        <w:tc>
          <w:tcPr>
            <w:tcW w:w="1623" w:type="dxa"/>
            <w:vAlign w:val="center"/>
          </w:tcPr>
          <w:p w14:paraId="260A1648">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GB"/>
              </w:rPr>
              <w:t>报价方式</w:t>
            </w:r>
          </w:p>
        </w:tc>
        <w:tc>
          <w:tcPr>
            <w:tcW w:w="7106" w:type="dxa"/>
            <w:vAlign w:val="center"/>
          </w:tcPr>
          <w:p w14:paraId="16C83DE8">
            <w:pPr>
              <w:keepNext w:val="0"/>
              <w:keepLines w:val="0"/>
              <w:pageBreakBefore w:val="0"/>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本项目为交钥匙项目。</w:t>
            </w:r>
          </w:p>
          <w:p w14:paraId="7C219D12">
            <w:pPr>
              <w:keepNext w:val="0"/>
              <w:keepLines w:val="0"/>
              <w:pageBreakBefore w:val="0"/>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本次报价采用</w:t>
            </w:r>
            <w:r>
              <w:rPr>
                <w:rFonts w:hint="eastAsia" w:ascii="仿宋_GB2312" w:hAnsi="仿宋_GB2312" w:eastAsia="仿宋_GB2312" w:cs="仿宋_GB2312"/>
                <w:color w:val="auto"/>
                <w:sz w:val="24"/>
                <w:szCs w:val="24"/>
                <w:highlight w:val="none"/>
                <w:lang w:eastAsia="zh-CN"/>
              </w:rPr>
              <w:t>折扣</w:t>
            </w:r>
            <w:r>
              <w:rPr>
                <w:rFonts w:hint="eastAsia" w:ascii="仿宋_GB2312" w:hAnsi="仿宋_GB2312" w:eastAsia="仿宋_GB2312" w:cs="仿宋_GB2312"/>
                <w:color w:val="auto"/>
                <w:sz w:val="24"/>
                <w:szCs w:val="24"/>
                <w:highlight w:val="none"/>
              </w:rPr>
              <w:t>报价，依据每项耗材单价最高限价，竞报总</w:t>
            </w:r>
            <w:r>
              <w:rPr>
                <w:rFonts w:hint="eastAsia" w:ascii="仿宋_GB2312" w:hAnsi="仿宋_GB2312" w:eastAsia="仿宋_GB2312" w:cs="仿宋_GB2312"/>
                <w:color w:val="auto"/>
                <w:sz w:val="24"/>
                <w:szCs w:val="24"/>
                <w:highlight w:val="none"/>
                <w:lang w:eastAsia="zh-CN"/>
              </w:rPr>
              <w:t>折扣</w:t>
            </w:r>
            <w:r>
              <w:rPr>
                <w:rFonts w:hint="eastAsia" w:ascii="仿宋_GB2312" w:hAnsi="仿宋_GB2312" w:eastAsia="仿宋_GB2312" w:cs="仿宋_GB2312"/>
                <w:color w:val="auto"/>
                <w:sz w:val="24"/>
                <w:szCs w:val="24"/>
                <w:highlight w:val="none"/>
              </w:rPr>
              <w:t>，据实结算。</w:t>
            </w:r>
          </w:p>
          <w:p w14:paraId="12B7EDDD">
            <w:pPr>
              <w:keepNext w:val="0"/>
              <w:keepLines w:val="0"/>
              <w:pageBreakBefore w:val="0"/>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供应商在报价时应充分考虑市场环境和生产要素价格变化对合同价的影响，可考虑一定的风险系数。</w:t>
            </w:r>
          </w:p>
          <w:p w14:paraId="5A424A2A">
            <w:pPr>
              <w:keepNext w:val="0"/>
              <w:keepLines w:val="0"/>
              <w:pageBreakBefore w:val="0"/>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供应商填报的全费用报价包括为完成磋商文件要求而发生的全部费用、必要的保险（含货物保险和人身保险）、利润、税费、成交服务费、</w:t>
            </w:r>
            <w:r>
              <w:rPr>
                <w:rFonts w:hint="eastAsia" w:ascii="仿宋_GB2312" w:hAnsi="仿宋_GB2312" w:eastAsia="仿宋_GB2312" w:cs="仿宋_GB2312"/>
                <w:b/>
                <w:bCs/>
                <w:color w:val="auto"/>
                <w:sz w:val="24"/>
                <w:szCs w:val="24"/>
                <w:highlight w:val="none"/>
              </w:rPr>
              <w:t>配送服务费</w:t>
            </w:r>
            <w:r>
              <w:rPr>
                <w:rFonts w:hint="eastAsia" w:ascii="仿宋_GB2312" w:hAnsi="仿宋_GB2312" w:eastAsia="仿宋_GB2312" w:cs="仿宋_GB2312"/>
                <w:color w:val="auto"/>
                <w:sz w:val="24"/>
                <w:szCs w:val="24"/>
                <w:highlight w:val="none"/>
              </w:rPr>
              <w:t>及合同明示或暗示的所有责任、义务、风险等所有费用的总和，采购人不支付除供应商报价的任何附加费用。凡供应商在报价中未列的项目或遗漏项目，采购人将一律视为已包括在其报价中。成交供应商应根据现场实际情况复核服务需求，服务需求调整视为供应商风险自担，采购人将不在采购报价外追加费用。</w:t>
            </w:r>
          </w:p>
        </w:tc>
      </w:tr>
      <w:tr w14:paraId="0648FC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3057" w:hRule="atLeast"/>
          <w:jc w:val="center"/>
        </w:trPr>
        <w:tc>
          <w:tcPr>
            <w:tcW w:w="648" w:type="dxa"/>
            <w:vAlign w:val="center"/>
          </w:tcPr>
          <w:p w14:paraId="29442464">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3</w:t>
            </w:r>
          </w:p>
        </w:tc>
        <w:tc>
          <w:tcPr>
            <w:tcW w:w="1623" w:type="dxa"/>
            <w:vAlign w:val="center"/>
          </w:tcPr>
          <w:p w14:paraId="3303F69F">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color w:val="auto"/>
                <w:sz w:val="24"/>
                <w:szCs w:val="24"/>
                <w:highlight w:val="none"/>
                <w:lang w:val="en-GB"/>
              </w:rPr>
            </w:pPr>
            <w:r>
              <w:rPr>
                <w:rFonts w:hint="eastAsia" w:ascii="仿宋_GB2312" w:hAnsi="仿宋_GB2312" w:eastAsia="仿宋_GB2312" w:cs="仿宋_GB2312"/>
                <w:color w:val="auto"/>
                <w:sz w:val="24"/>
                <w:szCs w:val="24"/>
                <w:highlight w:val="none"/>
                <w:lang w:val="en-GB"/>
              </w:rPr>
              <w:t>报价要求</w:t>
            </w:r>
          </w:p>
        </w:tc>
        <w:tc>
          <w:tcPr>
            <w:tcW w:w="7106" w:type="dxa"/>
            <w:vAlign w:val="center"/>
          </w:tcPr>
          <w:p w14:paraId="6A2164BC">
            <w:pPr>
              <w:keepNext w:val="0"/>
              <w:keepLines w:val="0"/>
              <w:pageBreakBefore w:val="0"/>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供应商进行产品报价时，应不高于山东省内有公开数据的集中招标采购价格，否则，采购人有权拒绝该产品入围。采购人在任何时间发现价格偏高均有权要求供应商降低价格或废标。任何由于报错价格所造成的后果由供应商自负。</w:t>
            </w:r>
          </w:p>
          <w:p w14:paraId="2013C485">
            <w:pPr>
              <w:keepNext w:val="0"/>
              <w:keepLines w:val="0"/>
              <w:pageBreakBefore w:val="0"/>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关于价格调整方面</w:t>
            </w:r>
          </w:p>
          <w:p w14:paraId="4E5E1D2B">
            <w:pPr>
              <w:keepNext w:val="0"/>
              <w:keepLines w:val="0"/>
              <w:pageBreakBefore w:val="0"/>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经双方协议一致，双方可以对产品价格予以调整。协商不成的，成交供应商承诺采购人有权根据国家政策、医用耗材产品市场变化（如新产品出现、产品价格降低等）及使用情况等原因单方面确定价格，成交供应商不得提出异议。</w:t>
            </w:r>
          </w:p>
          <w:p w14:paraId="713DFA29">
            <w:pPr>
              <w:keepNext w:val="0"/>
              <w:keepLines w:val="0"/>
              <w:pageBreakBefore w:val="0"/>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调整后的价格，自双方订立补充协议之日或采购人通知到达成交供应商时生效、适用。</w:t>
            </w:r>
          </w:p>
        </w:tc>
      </w:tr>
      <w:tr w14:paraId="159C3D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1675" w:hRule="atLeast"/>
          <w:jc w:val="center"/>
        </w:trPr>
        <w:tc>
          <w:tcPr>
            <w:tcW w:w="648" w:type="dxa"/>
            <w:vAlign w:val="center"/>
          </w:tcPr>
          <w:p w14:paraId="7F7D3F95">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4</w:t>
            </w:r>
          </w:p>
        </w:tc>
        <w:tc>
          <w:tcPr>
            <w:tcW w:w="1623" w:type="dxa"/>
            <w:vAlign w:val="center"/>
          </w:tcPr>
          <w:p w14:paraId="23D9DAA1">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color w:val="auto"/>
                <w:sz w:val="24"/>
                <w:szCs w:val="24"/>
                <w:highlight w:val="none"/>
                <w:lang w:val="en-GB"/>
              </w:rPr>
            </w:pPr>
            <w:r>
              <w:rPr>
                <w:rFonts w:hint="eastAsia" w:ascii="仿宋_GB2312" w:hAnsi="仿宋_GB2312" w:eastAsia="仿宋_GB2312" w:cs="仿宋_GB2312"/>
                <w:color w:val="auto"/>
                <w:sz w:val="24"/>
                <w:szCs w:val="24"/>
                <w:highlight w:val="none"/>
                <w:lang w:val="en-GB"/>
              </w:rPr>
              <w:t>供货安装日期</w:t>
            </w:r>
          </w:p>
        </w:tc>
        <w:tc>
          <w:tcPr>
            <w:tcW w:w="7106" w:type="dxa"/>
            <w:vAlign w:val="center"/>
          </w:tcPr>
          <w:p w14:paraId="4589CEDF">
            <w:pPr>
              <w:keepNext w:val="0"/>
              <w:keepLines w:val="0"/>
              <w:pageBreakBefore w:val="0"/>
              <w:kinsoku/>
              <w:wordWrap/>
              <w:overflowPunct/>
              <w:topLinePunct w:val="0"/>
              <w:autoSpaceDE/>
              <w:autoSpaceDN/>
              <w:bidi w:val="0"/>
              <w:adjustRightInd w:val="0"/>
              <w:snapToGrid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接到采购人通知后，保证在48小时内到货，急需产品12小时内到货，如有特殊原因不能供货，在收到采购计划6小时内通知采购人。</w:t>
            </w:r>
          </w:p>
          <w:p w14:paraId="40816BFD">
            <w:pPr>
              <w:keepNext w:val="0"/>
              <w:keepLines w:val="0"/>
              <w:pageBreakBefore w:val="0"/>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color w:val="auto"/>
                <w:sz w:val="24"/>
                <w:szCs w:val="24"/>
                <w:highlight w:val="none"/>
              </w:rPr>
              <w:t>注：采购人已经实行医用耗材SPD运营管理，供应商成交后须与SPD运营方签订服务协议，按照规定缴纳配送服务费5.86%，须服从SPD运营管理要求。</w:t>
            </w:r>
          </w:p>
        </w:tc>
      </w:tr>
      <w:tr w14:paraId="35C49D7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81" w:hRule="atLeast"/>
          <w:jc w:val="center"/>
        </w:trPr>
        <w:tc>
          <w:tcPr>
            <w:tcW w:w="648" w:type="dxa"/>
            <w:vAlign w:val="center"/>
          </w:tcPr>
          <w:p w14:paraId="1F15C2AB">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5</w:t>
            </w:r>
          </w:p>
        </w:tc>
        <w:tc>
          <w:tcPr>
            <w:tcW w:w="1623" w:type="dxa"/>
            <w:vAlign w:val="center"/>
          </w:tcPr>
          <w:p w14:paraId="37794E7C">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color w:val="auto"/>
                <w:sz w:val="24"/>
                <w:szCs w:val="24"/>
                <w:highlight w:val="none"/>
                <w:lang w:val="en-GB"/>
              </w:rPr>
            </w:pPr>
            <w:r>
              <w:rPr>
                <w:rFonts w:hint="eastAsia" w:ascii="仿宋_GB2312" w:hAnsi="仿宋_GB2312" w:eastAsia="仿宋_GB2312" w:cs="仿宋_GB2312"/>
                <w:color w:val="auto"/>
                <w:sz w:val="24"/>
                <w:szCs w:val="24"/>
                <w:highlight w:val="none"/>
                <w:lang w:val="en-GB"/>
              </w:rPr>
              <w:t>交货地点</w:t>
            </w:r>
          </w:p>
        </w:tc>
        <w:tc>
          <w:tcPr>
            <w:tcW w:w="7106" w:type="dxa"/>
            <w:vAlign w:val="center"/>
          </w:tcPr>
          <w:p w14:paraId="009ED5FC">
            <w:pPr>
              <w:keepNext w:val="0"/>
              <w:keepLines w:val="0"/>
              <w:pageBreakBefore w:val="0"/>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山东省第二康复医院院内</w:t>
            </w:r>
          </w:p>
        </w:tc>
      </w:tr>
      <w:tr w14:paraId="02DCE0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1122" w:hRule="atLeast"/>
          <w:jc w:val="center"/>
        </w:trPr>
        <w:tc>
          <w:tcPr>
            <w:tcW w:w="648" w:type="dxa"/>
            <w:vAlign w:val="center"/>
          </w:tcPr>
          <w:p w14:paraId="3BA38365">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6</w:t>
            </w:r>
          </w:p>
        </w:tc>
        <w:tc>
          <w:tcPr>
            <w:tcW w:w="1623" w:type="dxa"/>
            <w:vAlign w:val="center"/>
          </w:tcPr>
          <w:p w14:paraId="4AD8F74A">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服务期</w:t>
            </w:r>
          </w:p>
        </w:tc>
        <w:tc>
          <w:tcPr>
            <w:tcW w:w="7106" w:type="dxa"/>
            <w:vAlign w:val="center"/>
          </w:tcPr>
          <w:p w14:paraId="3F860729">
            <w:pPr>
              <w:keepNext w:val="0"/>
              <w:keepLines w:val="0"/>
              <w:pageBreakBefore w:val="0"/>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本项目合同期限1年，合同到期后，采购人对供应商及其产品进行综合评价，通过后且资金落实后可续签1年。（签订合同后由于国家政策性规定或不可抗力因素，双方可随时终止合同）。</w:t>
            </w:r>
          </w:p>
        </w:tc>
      </w:tr>
      <w:tr w14:paraId="6CA292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617" w:hRule="atLeast"/>
          <w:jc w:val="center"/>
        </w:trPr>
        <w:tc>
          <w:tcPr>
            <w:tcW w:w="648" w:type="dxa"/>
            <w:vAlign w:val="center"/>
          </w:tcPr>
          <w:p w14:paraId="67298F1A">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7</w:t>
            </w:r>
          </w:p>
        </w:tc>
        <w:tc>
          <w:tcPr>
            <w:tcW w:w="1623" w:type="dxa"/>
            <w:vAlign w:val="center"/>
          </w:tcPr>
          <w:p w14:paraId="0BD8700D">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付款方式</w:t>
            </w:r>
          </w:p>
        </w:tc>
        <w:tc>
          <w:tcPr>
            <w:tcW w:w="7106" w:type="dxa"/>
            <w:vAlign w:val="center"/>
          </w:tcPr>
          <w:p w14:paraId="00A39694">
            <w:pPr>
              <w:keepNext w:val="0"/>
              <w:keepLines w:val="0"/>
              <w:pageBreakBefore w:val="0"/>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产品验收合格，科室使用后，6至12个月内付款。</w:t>
            </w:r>
          </w:p>
        </w:tc>
      </w:tr>
      <w:tr w14:paraId="25ADDF3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845" w:hRule="atLeast"/>
          <w:jc w:val="center"/>
        </w:trPr>
        <w:tc>
          <w:tcPr>
            <w:tcW w:w="648" w:type="dxa"/>
            <w:vAlign w:val="center"/>
          </w:tcPr>
          <w:p w14:paraId="42B133C2">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8</w:t>
            </w:r>
          </w:p>
        </w:tc>
        <w:tc>
          <w:tcPr>
            <w:tcW w:w="1623" w:type="dxa"/>
            <w:vAlign w:val="center"/>
          </w:tcPr>
          <w:p w14:paraId="01901195">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响应文件要求</w:t>
            </w:r>
          </w:p>
        </w:tc>
        <w:tc>
          <w:tcPr>
            <w:tcW w:w="7106" w:type="dxa"/>
            <w:vAlign w:val="center"/>
          </w:tcPr>
          <w:p w14:paraId="3B7967E7">
            <w:pPr>
              <w:keepNext w:val="0"/>
              <w:keepLines w:val="0"/>
              <w:pageBreakBefore w:val="0"/>
              <w:kinsoku/>
              <w:wordWrap/>
              <w:overflowPunct/>
              <w:topLinePunct w:val="0"/>
              <w:autoSpaceDE/>
              <w:autoSpaceDN/>
              <w:bidi w:val="0"/>
              <w:adjustRightInd w:val="0"/>
              <w:snapToGrid w:val="0"/>
              <w:spacing w:line="280" w:lineRule="exac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响应文件</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份</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建议钉装或胶装。</w:t>
            </w:r>
          </w:p>
          <w:p w14:paraId="11A52515">
            <w:pPr>
              <w:keepNext w:val="0"/>
              <w:keepLines w:val="0"/>
              <w:pageBreakBefore w:val="0"/>
              <w:kinsoku/>
              <w:wordWrap/>
              <w:overflowPunct/>
              <w:topLinePunct w:val="0"/>
              <w:autoSpaceDE/>
              <w:autoSpaceDN/>
              <w:bidi w:val="0"/>
              <w:adjustRightInd w:val="0"/>
              <w:snapToGrid w:val="0"/>
              <w:spacing w:line="280" w:lineRule="exac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2.响应文件做好目录和页码。</w:t>
            </w:r>
          </w:p>
          <w:p w14:paraId="2AAF1454">
            <w:pPr>
              <w:keepNext w:val="0"/>
              <w:keepLines w:val="0"/>
              <w:pageBreakBefore w:val="0"/>
              <w:kinsoku/>
              <w:wordWrap/>
              <w:overflowPunct/>
              <w:topLinePunct w:val="0"/>
              <w:autoSpaceDE/>
              <w:autoSpaceDN/>
              <w:bidi w:val="0"/>
              <w:adjustRightInd w:val="0"/>
              <w:snapToGrid w:val="0"/>
              <w:spacing w:line="280" w:lineRule="exac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3.对响应文件密封情况不做要求。</w:t>
            </w:r>
          </w:p>
        </w:tc>
      </w:tr>
      <w:tr w14:paraId="6DE71F0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845" w:hRule="atLeast"/>
          <w:jc w:val="center"/>
        </w:trPr>
        <w:tc>
          <w:tcPr>
            <w:tcW w:w="648" w:type="dxa"/>
            <w:tcBorders>
              <w:top w:val="single" w:color="auto" w:sz="6" w:space="0"/>
              <w:bottom w:val="single" w:color="auto" w:sz="6" w:space="0"/>
              <w:right w:val="single" w:color="auto" w:sz="6" w:space="0"/>
            </w:tcBorders>
            <w:vAlign w:val="center"/>
          </w:tcPr>
          <w:p w14:paraId="7DC341A2">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color w:val="auto"/>
                <w:sz w:val="24"/>
                <w:szCs w:val="24"/>
                <w:highlight w:val="none"/>
                <w:lang w:val="en-GB" w:eastAsia="zh-CN"/>
              </w:rPr>
            </w:pPr>
            <w:r>
              <w:rPr>
                <w:rFonts w:hint="eastAsia" w:ascii="仿宋_GB2312" w:hAnsi="仿宋_GB2312" w:eastAsia="仿宋_GB2312" w:cs="仿宋_GB2312"/>
                <w:color w:val="auto"/>
                <w:sz w:val="24"/>
                <w:szCs w:val="24"/>
                <w:highlight w:val="none"/>
                <w:lang w:val="en-US" w:eastAsia="zh-CN"/>
              </w:rPr>
              <w:t>9</w:t>
            </w:r>
          </w:p>
        </w:tc>
        <w:tc>
          <w:tcPr>
            <w:tcW w:w="1623" w:type="dxa"/>
            <w:tcBorders>
              <w:top w:val="single" w:color="auto" w:sz="6" w:space="0"/>
              <w:left w:val="single" w:color="auto" w:sz="6" w:space="0"/>
              <w:bottom w:val="single" w:color="auto" w:sz="6" w:space="0"/>
              <w:right w:val="single" w:color="auto" w:sz="6" w:space="0"/>
            </w:tcBorders>
            <w:vAlign w:val="center"/>
          </w:tcPr>
          <w:p w14:paraId="55D256F4">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GB"/>
              </w:rPr>
              <w:t>成交供应商数量</w:t>
            </w:r>
            <w:r>
              <w:rPr>
                <w:rFonts w:hint="eastAsia" w:ascii="仿宋_GB2312" w:hAnsi="仿宋_GB2312" w:eastAsia="仿宋_GB2312" w:cs="仿宋_GB2312"/>
                <w:color w:val="auto"/>
                <w:sz w:val="24"/>
                <w:szCs w:val="24"/>
                <w:highlight w:val="none"/>
              </w:rPr>
              <w:t>及要求</w:t>
            </w:r>
          </w:p>
        </w:tc>
        <w:tc>
          <w:tcPr>
            <w:tcW w:w="7106" w:type="dxa"/>
            <w:tcBorders>
              <w:top w:val="single" w:color="auto" w:sz="6" w:space="0"/>
              <w:left w:val="single" w:color="auto" w:sz="6" w:space="0"/>
              <w:bottom w:val="single" w:color="auto" w:sz="6" w:space="0"/>
            </w:tcBorders>
            <w:vAlign w:val="center"/>
          </w:tcPr>
          <w:p w14:paraId="35A66135">
            <w:pPr>
              <w:keepNext w:val="0"/>
              <w:keepLines w:val="0"/>
              <w:pageBreakBefore w:val="0"/>
              <w:kinsoku/>
              <w:wordWrap/>
              <w:overflowPunct/>
              <w:topLinePunct w:val="0"/>
              <w:autoSpaceDE/>
              <w:autoSpaceDN/>
              <w:bidi w:val="0"/>
              <w:spacing w:line="28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每个产品1</w:t>
            </w:r>
            <w:r>
              <w:rPr>
                <w:rFonts w:hint="eastAsia" w:ascii="仿宋_GB2312" w:hAnsi="仿宋_GB2312" w:eastAsia="仿宋_GB2312" w:cs="仿宋_GB2312"/>
                <w:b w:val="0"/>
                <w:bCs w:val="0"/>
                <w:color w:val="auto"/>
                <w:sz w:val="24"/>
                <w:szCs w:val="24"/>
                <w:highlight w:val="none"/>
              </w:rPr>
              <w:t>家供应商。成交供应商须提供所投产品的医疗注册证及制造商或可追溯到制造商的完整产品授权，授权链必须完整可追溯</w:t>
            </w:r>
            <w:r>
              <w:rPr>
                <w:rFonts w:hint="eastAsia" w:ascii="仿宋_GB2312" w:hAnsi="仿宋_GB2312" w:eastAsia="仿宋_GB2312" w:cs="仿宋_GB2312"/>
                <w:b w:val="0"/>
                <w:bCs w:val="0"/>
                <w:color w:val="auto"/>
                <w:sz w:val="24"/>
                <w:szCs w:val="24"/>
                <w:highlight w:val="none"/>
                <w:lang w:eastAsia="zh-CN"/>
              </w:rPr>
              <w:t>。</w:t>
            </w:r>
          </w:p>
        </w:tc>
      </w:tr>
      <w:tr w14:paraId="5E19AE5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2504" w:hRule="atLeast"/>
          <w:jc w:val="center"/>
        </w:trPr>
        <w:tc>
          <w:tcPr>
            <w:tcW w:w="648" w:type="dxa"/>
            <w:vAlign w:val="center"/>
          </w:tcPr>
          <w:p w14:paraId="24D3E455">
            <w:pPr>
              <w:keepNext w:val="0"/>
              <w:keepLines w:val="0"/>
              <w:pageBreakBefore w:val="0"/>
              <w:kinsoku/>
              <w:wordWrap/>
              <w:overflowPunct/>
              <w:topLinePunct w:val="0"/>
              <w:autoSpaceDE/>
              <w:autoSpaceDN/>
              <w:bidi w:val="0"/>
              <w:spacing w:line="28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10</w:t>
            </w:r>
          </w:p>
        </w:tc>
        <w:tc>
          <w:tcPr>
            <w:tcW w:w="1623" w:type="dxa"/>
            <w:vAlign w:val="center"/>
          </w:tcPr>
          <w:p w14:paraId="0263EB67">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color w:val="auto"/>
                <w:sz w:val="24"/>
                <w:szCs w:val="24"/>
                <w:highlight w:val="none"/>
                <w:lang w:val="en-GB"/>
              </w:rPr>
            </w:pPr>
            <w:r>
              <w:rPr>
                <w:rFonts w:hint="eastAsia" w:ascii="仿宋_GB2312" w:hAnsi="仿宋_GB2312" w:eastAsia="仿宋_GB2312" w:cs="仿宋_GB2312"/>
                <w:color w:val="auto"/>
                <w:sz w:val="24"/>
                <w:szCs w:val="24"/>
                <w:highlight w:val="none"/>
                <w:lang w:val="en-GB"/>
              </w:rPr>
              <w:t>其他</w:t>
            </w:r>
          </w:p>
        </w:tc>
        <w:tc>
          <w:tcPr>
            <w:tcW w:w="7106" w:type="dxa"/>
            <w:vAlign w:val="center"/>
          </w:tcPr>
          <w:p w14:paraId="22A9BAA3">
            <w:pPr>
              <w:keepNext w:val="0"/>
              <w:keepLines w:val="0"/>
              <w:pageBreakBefore w:val="0"/>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成交供应商所有响应文件的所有权（包括知识产权）归采购人所有。</w:t>
            </w:r>
          </w:p>
          <w:p w14:paraId="5D1C1D44">
            <w:pPr>
              <w:keepNext w:val="0"/>
              <w:keepLines w:val="0"/>
              <w:pageBreakBefore w:val="0"/>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采购人提供的相关资料只供本次采购活动使用，各供应商应承担保密义务，不得擅自拷贝和传播。</w:t>
            </w:r>
          </w:p>
          <w:p w14:paraId="18021A2B">
            <w:pPr>
              <w:keepNext w:val="0"/>
              <w:keepLines w:val="0"/>
              <w:pageBreakBefore w:val="0"/>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各供应商的调研费、差旅费及所获补偿金、奖金的税费自理。</w:t>
            </w:r>
          </w:p>
          <w:p w14:paraId="58DBD720">
            <w:pPr>
              <w:keepNext w:val="0"/>
              <w:keepLines w:val="0"/>
              <w:pageBreakBefore w:val="0"/>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所有提交成果一律不退回</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样品除外</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w:t>
            </w:r>
          </w:p>
          <w:p w14:paraId="51D32693">
            <w:pPr>
              <w:keepNext w:val="0"/>
              <w:keepLines w:val="0"/>
              <w:pageBreakBefore w:val="0"/>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参加本次报价的单位均被视为承认本磋商文件的所有条款，并按磋商文件规定条款完成投标任务和活动。</w:t>
            </w:r>
          </w:p>
        </w:tc>
      </w:tr>
      <w:tr w14:paraId="0F3E3EC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833" w:hRule="atLeast"/>
          <w:jc w:val="center"/>
        </w:trPr>
        <w:tc>
          <w:tcPr>
            <w:tcW w:w="648" w:type="dxa"/>
            <w:vAlign w:val="center"/>
          </w:tcPr>
          <w:p w14:paraId="742AC43F">
            <w:pPr>
              <w:keepNext w:val="0"/>
              <w:keepLines w:val="0"/>
              <w:pageBreakBefore w:val="0"/>
              <w:kinsoku/>
              <w:wordWrap/>
              <w:overflowPunct/>
              <w:topLinePunct w:val="0"/>
              <w:autoSpaceDE/>
              <w:autoSpaceDN/>
              <w:bidi w:val="0"/>
              <w:spacing w:line="28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11</w:t>
            </w:r>
          </w:p>
        </w:tc>
        <w:tc>
          <w:tcPr>
            <w:tcW w:w="1623" w:type="dxa"/>
            <w:vAlign w:val="center"/>
          </w:tcPr>
          <w:p w14:paraId="7F2A96D9">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特别说明</w:t>
            </w:r>
          </w:p>
        </w:tc>
        <w:tc>
          <w:tcPr>
            <w:tcW w:w="7106" w:type="dxa"/>
            <w:vAlign w:val="center"/>
          </w:tcPr>
          <w:p w14:paraId="2DB4F8D1">
            <w:pPr>
              <w:keepNext w:val="0"/>
              <w:keepLines w:val="0"/>
              <w:pageBreakBefore w:val="0"/>
              <w:widowControl/>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1、在合同执行期间，如遇国家省市等相关政策调整、变动等情况，采购人有权无责终止合同或部分品种，不承担赔偿。</w:t>
            </w:r>
          </w:p>
          <w:p w14:paraId="453A4867">
            <w:pPr>
              <w:keepNext w:val="0"/>
              <w:keepLines w:val="0"/>
              <w:pageBreakBefore w:val="0"/>
              <w:widowControl/>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2、供应商投标价格在不超采购人控制价基础上承诺所投价格低于省药械平台挂网价，若在合同执行期内发现高于省挂网价的情况，供应商应无条件调整价格至低于省药械采购平台挂网价。</w:t>
            </w:r>
          </w:p>
          <w:p w14:paraId="55F83333">
            <w:pPr>
              <w:keepNext w:val="0"/>
              <w:keepLines w:val="0"/>
              <w:pageBreakBefore w:val="0"/>
              <w:widowControl/>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3、如遇市场变动等，耗材价格下降,供应商及时与</w:t>
            </w:r>
            <w:r>
              <w:rPr>
                <w:rFonts w:hint="eastAsia" w:ascii="仿宋_GB2312" w:hAnsi="仿宋_GB2312" w:eastAsia="仿宋_GB2312" w:cs="仿宋_GB2312"/>
                <w:color w:val="auto"/>
                <w:sz w:val="24"/>
                <w:szCs w:val="24"/>
              </w:rPr>
              <w:t>采购人</w:t>
            </w:r>
            <w:r>
              <w:rPr>
                <w:rFonts w:hint="eastAsia" w:ascii="仿宋_GB2312" w:hAnsi="仿宋_GB2312" w:eastAsia="仿宋_GB2312" w:cs="仿宋_GB2312"/>
                <w:color w:val="auto"/>
                <w:sz w:val="24"/>
                <w:szCs w:val="24"/>
                <w:highlight w:val="none"/>
              </w:rPr>
              <w:t>沟通，采购按照最新低价执行。否则</w:t>
            </w:r>
            <w:r>
              <w:rPr>
                <w:rFonts w:hint="eastAsia" w:ascii="仿宋_GB2312" w:hAnsi="仿宋_GB2312" w:eastAsia="仿宋_GB2312" w:cs="仿宋_GB2312"/>
                <w:color w:val="auto"/>
                <w:sz w:val="24"/>
                <w:szCs w:val="24"/>
              </w:rPr>
              <w:t>采购人</w:t>
            </w:r>
            <w:r>
              <w:rPr>
                <w:rFonts w:hint="eastAsia" w:ascii="仿宋_GB2312" w:hAnsi="仿宋_GB2312" w:eastAsia="仿宋_GB2312" w:cs="仿宋_GB2312"/>
                <w:color w:val="auto"/>
                <w:sz w:val="24"/>
                <w:szCs w:val="24"/>
                <w:highlight w:val="none"/>
              </w:rPr>
              <w:t>将对供应商进行货值金额3倍罚款。</w:t>
            </w:r>
          </w:p>
          <w:p w14:paraId="46908C42">
            <w:pPr>
              <w:keepNext w:val="0"/>
              <w:keepLines w:val="0"/>
              <w:pageBreakBefore w:val="0"/>
              <w:widowControl/>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4、产品原因造成的一切不良后果由经销商承担。</w:t>
            </w:r>
          </w:p>
          <w:p w14:paraId="7A4B09B8">
            <w:pPr>
              <w:keepNext w:val="0"/>
              <w:keepLines w:val="0"/>
              <w:pageBreakBefore w:val="0"/>
              <w:widowControl/>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5、若中标后，所供产品若全国、省、市级挂网价中出现新的最低价，成交耗材供应商将积极配合采购人及时调整到最新价格，至合同期限结束。  </w:t>
            </w:r>
          </w:p>
          <w:p w14:paraId="17AC6F28">
            <w:pPr>
              <w:keepNext w:val="0"/>
              <w:keepLines w:val="0"/>
              <w:pageBreakBefore w:val="0"/>
              <w:widowControl/>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u w:val="single"/>
                <w:lang w:eastAsia="zh-CN"/>
              </w:rPr>
            </w:pPr>
            <w:r>
              <w:rPr>
                <w:rFonts w:hint="eastAsia" w:ascii="仿宋_GB2312" w:hAnsi="仿宋_GB2312" w:eastAsia="仿宋_GB2312" w:cs="仿宋_GB2312"/>
                <w:color w:val="auto"/>
                <w:sz w:val="24"/>
                <w:szCs w:val="24"/>
                <w:highlight w:val="none"/>
              </w:rPr>
              <w:t>6、</w:t>
            </w:r>
            <w:r>
              <w:rPr>
                <w:rFonts w:hint="eastAsia" w:ascii="仿宋_GB2312" w:hAnsi="仿宋_GB2312" w:eastAsia="仿宋_GB2312" w:cs="仿宋_GB2312"/>
                <w:color w:val="auto"/>
                <w:sz w:val="24"/>
                <w:szCs w:val="24"/>
                <w:u w:val="single"/>
              </w:rPr>
              <w:t>签订合同后试用期3个月，试用期内因产品质量</w:t>
            </w:r>
            <w:r>
              <w:rPr>
                <w:rFonts w:hint="eastAsia" w:ascii="仿宋_GB2312" w:hAnsi="仿宋_GB2312" w:eastAsia="仿宋_GB2312" w:cs="仿宋_GB2312"/>
                <w:color w:val="auto"/>
                <w:sz w:val="24"/>
                <w:szCs w:val="24"/>
                <w:u w:val="single"/>
                <w:lang w:eastAsia="zh-CN"/>
              </w:rPr>
              <w:t>、</w:t>
            </w:r>
            <w:r>
              <w:rPr>
                <w:rFonts w:hint="eastAsia" w:ascii="仿宋_GB2312" w:hAnsi="仿宋_GB2312" w:eastAsia="仿宋_GB2312" w:cs="仿宋_GB2312"/>
                <w:color w:val="auto"/>
                <w:sz w:val="24"/>
                <w:szCs w:val="24"/>
                <w:u w:val="single"/>
                <w:lang w:val="en-US" w:eastAsia="zh-CN"/>
              </w:rPr>
              <w:t>产品不能满足科室使用，</w:t>
            </w:r>
            <w:r>
              <w:rPr>
                <w:rFonts w:hint="eastAsia" w:ascii="仿宋_GB2312" w:hAnsi="仿宋_GB2312" w:eastAsia="仿宋_GB2312" w:cs="仿宋_GB2312"/>
                <w:color w:val="auto"/>
                <w:sz w:val="24"/>
                <w:szCs w:val="24"/>
                <w:u w:val="single"/>
              </w:rPr>
              <w:t>供应商服务不积极等原因满足不了采购人临床使用需求的，采购人有权无责终止供应商相关品种的采购合同</w:t>
            </w:r>
            <w:r>
              <w:rPr>
                <w:rFonts w:hint="eastAsia" w:ascii="仿宋_GB2312" w:hAnsi="仿宋_GB2312" w:eastAsia="仿宋_GB2312" w:cs="仿宋_GB2312"/>
                <w:color w:val="auto"/>
                <w:sz w:val="24"/>
                <w:szCs w:val="24"/>
                <w:highlight w:val="none"/>
                <w:u w:val="single"/>
              </w:rPr>
              <w:t>，另行采购。如给采购人造成损失的，供应商需承担相关赔偿</w:t>
            </w:r>
            <w:r>
              <w:rPr>
                <w:rFonts w:hint="eastAsia" w:ascii="仿宋_GB2312" w:hAnsi="仿宋_GB2312" w:eastAsia="仿宋_GB2312" w:cs="仿宋_GB2312"/>
                <w:color w:val="auto"/>
                <w:sz w:val="24"/>
                <w:szCs w:val="24"/>
                <w:highlight w:val="none"/>
                <w:u w:val="single"/>
                <w:lang w:eastAsia="zh-CN"/>
              </w:rPr>
              <w:t>。</w:t>
            </w:r>
          </w:p>
          <w:p w14:paraId="51323108">
            <w:pPr>
              <w:keepNext w:val="0"/>
              <w:keepLines w:val="0"/>
              <w:pageBreakBefore w:val="0"/>
              <w:widowControl/>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u w:val="single"/>
                <w:lang w:val="en-US" w:eastAsia="zh-CN"/>
              </w:rPr>
            </w:pPr>
            <w:r>
              <w:rPr>
                <w:rFonts w:hint="eastAsia" w:ascii="仿宋_GB2312" w:hAnsi="仿宋_GB2312" w:eastAsia="仿宋_GB2312" w:cs="仿宋_GB2312"/>
                <w:color w:val="auto"/>
                <w:sz w:val="24"/>
                <w:szCs w:val="24"/>
                <w:highlight w:val="none"/>
                <w:u w:val="single"/>
                <w:lang w:val="en-US" w:eastAsia="zh-CN"/>
              </w:rPr>
              <w:t>7、中标产品如后期在临床使用过程中不能满足实际需求，成交供应商可提供其他品牌产品，原则上价格不得超过中标价（经市场调研后特殊情况除外）。</w:t>
            </w:r>
          </w:p>
        </w:tc>
      </w:tr>
    </w:tbl>
    <w:p w14:paraId="155A75B6">
      <w:pPr>
        <w:pStyle w:val="8"/>
        <w:jc w:val="center"/>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p>
    <w:p w14:paraId="0EAA6AD2">
      <w:pPr>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br w:type="page"/>
      </w:r>
    </w:p>
    <w:p w14:paraId="06B0E276">
      <w:pPr>
        <w:pStyle w:val="8"/>
        <w:jc w:val="center"/>
        <w:rPr>
          <w:rFonts w:hint="default"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第二部分  技术要求及说明</w:t>
      </w:r>
    </w:p>
    <w:p w14:paraId="055A507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 w:hAnsi="仿宋" w:eastAsia="仿宋" w:cs="仿宋"/>
          <w:b/>
          <w:bCs/>
          <w:color w:val="000000" w:themeColor="text1"/>
          <w:kern w:val="2"/>
          <w:sz w:val="32"/>
          <w:szCs w:val="32"/>
          <w:highlight w:val="none"/>
          <w:vertAlign w:val="baseline"/>
          <w:lang w:val="en-US" w:eastAsia="zh-CN" w:bidi="ar-SA"/>
          <w14:textFill>
            <w14:solidFill>
              <w14:schemeClr w14:val="tx1"/>
            </w14:solidFill>
          </w14:textFill>
        </w:rPr>
      </w:pPr>
      <w:r>
        <w:rPr>
          <w:rFonts w:hint="eastAsia" w:ascii="仿宋" w:hAnsi="仿宋" w:eastAsia="仿宋" w:cs="仿宋"/>
          <w:b/>
          <w:bCs/>
          <w:color w:val="000000" w:themeColor="text1"/>
          <w:kern w:val="2"/>
          <w:sz w:val="32"/>
          <w:szCs w:val="32"/>
          <w:highlight w:val="none"/>
          <w:vertAlign w:val="baseline"/>
          <w:lang w:val="en-US" w:eastAsia="zh-CN" w:bidi="ar-SA"/>
          <w14:textFill>
            <w14:solidFill>
              <w14:schemeClr w14:val="tx1"/>
            </w14:solidFill>
          </w14:textFill>
        </w:rPr>
        <w:t>一、总体要求</w:t>
      </w:r>
    </w:p>
    <w:p w14:paraId="44F064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1.本项目为交钥匙项目。</w:t>
      </w:r>
    </w:p>
    <w:p w14:paraId="75887B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2.采购人有权对成交供应商的产品按照单产品分别试用，根据试用结果选择符合要求的产品。</w:t>
      </w:r>
    </w:p>
    <w:p w14:paraId="38231B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3.到货后验收发现外箱破损或受潮、污染的，供应商须免费更换此产品。如产品出现问题用户通知供应商后应在24小时内响应，并尽快解决问题。</w:t>
      </w:r>
    </w:p>
    <w:p w14:paraId="53C476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本采购需求系参考市场多个主流品牌制定，仅代表采购人对质量的要求，不代表该名词被指定，因此不保证完全符合或者偏离某个具体品牌，可能涉及的某品牌极个性化描述，均不作为对产品的特定要求，仅作为最低要求。供应商可提供相当于或者优于该参数的产品，满足临床需求。</w:t>
      </w:r>
    </w:p>
    <w:p w14:paraId="296681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5.需求描述中的参考，仅表示对需求的描述，只要供相当于或者优于该描述，满足临床需求，均可被认可。</w:t>
      </w:r>
    </w:p>
    <w:p w14:paraId="164418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6.合同期内，产品如有质量问题、缺货（超过3次）问题、廉政问题，采购人可随时终止合同。</w:t>
      </w:r>
    </w:p>
    <w:p w14:paraId="16A5976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u w:val="single"/>
          <w:lang w:val="en-US" w:eastAsia="zh-CN"/>
        </w:rPr>
      </w:pPr>
      <w:r>
        <w:rPr>
          <w:rFonts w:hint="eastAsia" w:ascii="仿宋" w:hAnsi="仿宋" w:eastAsia="仿宋" w:cs="仿宋"/>
          <w:b/>
          <w:bCs/>
          <w:sz w:val="32"/>
          <w:szCs w:val="32"/>
          <w:u w:val="single"/>
          <w:lang w:val="en-US" w:eastAsia="zh-CN"/>
        </w:rPr>
        <w:t>7.中标产品如后期在临床使用过程中不能满足实际需求，成交供应商可提供其他品牌产品，原则上价格不得超过中标价（经市场调研后特殊情况除外）。</w:t>
      </w:r>
    </w:p>
    <w:p w14:paraId="49A779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8.技术响应情况需按实际产品情况、详细填写，不可简单复制需求信息。</w:t>
      </w:r>
    </w:p>
    <w:p w14:paraId="0D65215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000000" w:themeColor="text1"/>
          <w:kern w:val="2"/>
          <w:sz w:val="32"/>
          <w:szCs w:val="32"/>
          <w:highlight w:val="none"/>
          <w:vertAlign w:val="baseline"/>
          <w:lang w:val="en-US" w:eastAsia="zh-CN" w:bidi="ar-SA"/>
          <w14:textFill>
            <w14:solidFill>
              <w14:schemeClr w14:val="tx1"/>
            </w14:solidFill>
          </w14:textFill>
        </w:rPr>
      </w:pPr>
      <w:r>
        <w:rPr>
          <w:rFonts w:hint="eastAsia" w:ascii="仿宋" w:hAnsi="仿宋" w:eastAsia="仿宋" w:cs="仿宋"/>
          <w:b/>
          <w:bCs/>
          <w:color w:val="000000" w:themeColor="text1"/>
          <w:kern w:val="2"/>
          <w:sz w:val="32"/>
          <w:szCs w:val="32"/>
          <w:highlight w:val="none"/>
          <w:vertAlign w:val="baseline"/>
          <w:lang w:val="en-US" w:eastAsia="zh-CN" w:bidi="ar-SA"/>
          <w14:textFill>
            <w14:solidFill>
              <w14:schemeClr w14:val="tx1"/>
            </w14:solidFill>
          </w14:textFill>
        </w:rPr>
        <w:t>二、清单</w:t>
      </w:r>
    </w:p>
    <w:p w14:paraId="7DB9051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000000" w:themeColor="text1"/>
          <w:kern w:val="2"/>
          <w:sz w:val="32"/>
          <w:szCs w:val="32"/>
          <w:highlight w:val="none"/>
          <w:vertAlign w:val="baseline"/>
          <w:lang w:val="en-US" w:eastAsia="zh-CN" w:bidi="ar-SA"/>
          <w14:textFill>
            <w14:solidFill>
              <w14:schemeClr w14:val="tx1"/>
            </w14:solidFill>
          </w14:textFill>
        </w:rPr>
        <w:sectPr>
          <w:pgSz w:w="11906" w:h="16838"/>
          <w:pgMar w:top="1440" w:right="1800" w:bottom="1440" w:left="1800" w:header="851" w:footer="992" w:gutter="0"/>
          <w:cols w:space="425" w:num="1"/>
          <w:docGrid w:type="lines" w:linePitch="312" w:charSpace="0"/>
        </w:sectPr>
      </w:pPr>
    </w:p>
    <w:tbl>
      <w:tblPr>
        <w:tblStyle w:val="15"/>
        <w:tblW w:w="86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3"/>
        <w:gridCol w:w="1522"/>
        <w:gridCol w:w="4087"/>
        <w:gridCol w:w="611"/>
        <w:gridCol w:w="849"/>
        <w:gridCol w:w="618"/>
        <w:gridCol w:w="517"/>
      </w:tblGrid>
      <w:tr w14:paraId="1E57D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7" w:hRule="atLeast"/>
          <w:jc w:val="center"/>
        </w:trPr>
        <w:tc>
          <w:tcPr>
            <w:tcW w:w="474" w:type="dxa"/>
            <w:tcBorders>
              <w:top w:val="single" w:color="auto" w:sz="4" w:space="0"/>
              <w:left w:val="single" w:color="auto" w:sz="4" w:space="0"/>
              <w:bottom w:val="single" w:color="auto" w:sz="4" w:space="0"/>
              <w:right w:val="single" w:color="auto" w:sz="4" w:space="0"/>
            </w:tcBorders>
            <w:vAlign w:val="center"/>
          </w:tcPr>
          <w:p w14:paraId="187F6C69">
            <w:pPr>
              <w:widowControl/>
              <w:spacing w:line="260" w:lineRule="exact"/>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序号</w:t>
            </w:r>
          </w:p>
        </w:tc>
        <w:tc>
          <w:tcPr>
            <w:tcW w:w="1545" w:type="dxa"/>
            <w:tcBorders>
              <w:top w:val="single" w:color="auto" w:sz="4" w:space="0"/>
              <w:left w:val="single" w:color="auto" w:sz="4" w:space="0"/>
              <w:bottom w:val="single" w:color="auto" w:sz="4" w:space="0"/>
              <w:right w:val="single" w:color="auto" w:sz="4" w:space="0"/>
            </w:tcBorders>
            <w:vAlign w:val="center"/>
          </w:tcPr>
          <w:p w14:paraId="22AD38E2">
            <w:pPr>
              <w:widowControl/>
              <w:spacing w:line="260" w:lineRule="exact"/>
              <w:jc w:val="center"/>
              <w:textAlignment w:val="center"/>
              <w:rPr>
                <w:rFonts w:ascii="宋体" w:hAnsi="宋体" w:cs="宋体"/>
                <w:b/>
                <w:bCs/>
                <w:color w:val="auto"/>
                <w:szCs w:val="21"/>
                <w:highlight w:val="none"/>
              </w:rPr>
            </w:pPr>
            <w:r>
              <w:rPr>
                <w:rFonts w:hint="eastAsia" w:ascii="宋体" w:hAnsi="宋体" w:cs="宋体"/>
                <w:b/>
                <w:bCs/>
                <w:color w:val="auto"/>
                <w:szCs w:val="21"/>
                <w:highlight w:val="none"/>
              </w:rPr>
              <w:t>采购标的</w:t>
            </w:r>
          </w:p>
        </w:tc>
        <w:tc>
          <w:tcPr>
            <w:tcW w:w="4154" w:type="dxa"/>
            <w:tcBorders>
              <w:top w:val="single" w:color="auto" w:sz="4" w:space="0"/>
              <w:left w:val="single" w:color="auto" w:sz="4" w:space="0"/>
              <w:bottom w:val="single" w:color="auto" w:sz="4" w:space="0"/>
              <w:right w:val="single" w:color="auto" w:sz="4" w:space="0"/>
            </w:tcBorders>
            <w:vAlign w:val="center"/>
          </w:tcPr>
          <w:p w14:paraId="120245D3">
            <w:pPr>
              <w:widowControl/>
              <w:spacing w:line="260" w:lineRule="exact"/>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技术指标参数要求</w:t>
            </w:r>
          </w:p>
        </w:tc>
        <w:tc>
          <w:tcPr>
            <w:tcW w:w="615" w:type="dxa"/>
            <w:tcBorders>
              <w:top w:val="single" w:color="auto" w:sz="4" w:space="0"/>
              <w:left w:val="single" w:color="auto" w:sz="4" w:space="0"/>
              <w:bottom w:val="single" w:color="auto" w:sz="4" w:space="0"/>
              <w:right w:val="single" w:color="auto" w:sz="4" w:space="0"/>
            </w:tcBorders>
            <w:vAlign w:val="center"/>
          </w:tcPr>
          <w:p w14:paraId="6C49A6A4">
            <w:pPr>
              <w:widowControl/>
              <w:spacing w:line="260" w:lineRule="exact"/>
              <w:jc w:val="center"/>
              <w:textAlignment w:val="center"/>
              <w:rPr>
                <w:rFonts w:hint="eastAsia" w:ascii="宋体" w:hAnsi="宋体" w:cs="宋体"/>
                <w:b/>
                <w:bCs/>
                <w:color w:val="auto"/>
                <w:szCs w:val="21"/>
                <w:highlight w:val="none"/>
              </w:rPr>
            </w:pPr>
            <w:r>
              <w:rPr>
                <w:rFonts w:hint="eastAsia" w:ascii="宋体" w:hAnsi="宋体" w:cs="宋体"/>
                <w:b/>
                <w:bCs/>
                <w:color w:val="auto"/>
                <w:szCs w:val="21"/>
                <w:highlight w:val="none"/>
              </w:rPr>
              <w:t>计量</w:t>
            </w:r>
          </w:p>
          <w:p w14:paraId="3D9B633C">
            <w:pPr>
              <w:widowControl/>
              <w:spacing w:line="260" w:lineRule="exact"/>
              <w:jc w:val="center"/>
              <w:textAlignment w:val="center"/>
              <w:rPr>
                <w:rFonts w:ascii="宋体" w:hAnsi="宋体" w:cs="宋体"/>
                <w:b/>
                <w:bCs/>
                <w:color w:val="auto"/>
                <w:szCs w:val="21"/>
                <w:highlight w:val="none"/>
              </w:rPr>
            </w:pPr>
            <w:r>
              <w:rPr>
                <w:rFonts w:hint="eastAsia" w:ascii="宋体" w:hAnsi="宋体" w:cs="宋体"/>
                <w:b/>
                <w:bCs/>
                <w:color w:val="auto"/>
                <w:szCs w:val="21"/>
                <w:highlight w:val="none"/>
              </w:rPr>
              <w:t>单位</w:t>
            </w:r>
          </w:p>
        </w:tc>
        <w:tc>
          <w:tcPr>
            <w:tcW w:w="749" w:type="dxa"/>
            <w:tcBorders>
              <w:top w:val="single" w:color="auto" w:sz="4" w:space="0"/>
              <w:left w:val="single" w:color="auto" w:sz="4" w:space="0"/>
              <w:bottom w:val="single" w:color="auto" w:sz="4" w:space="0"/>
              <w:right w:val="single" w:color="auto" w:sz="4" w:space="0"/>
            </w:tcBorders>
            <w:vAlign w:val="center"/>
          </w:tcPr>
          <w:p w14:paraId="55B362C0">
            <w:pPr>
              <w:widowControl/>
              <w:spacing w:line="260" w:lineRule="exact"/>
              <w:jc w:val="center"/>
              <w:textAlignment w:val="center"/>
              <w:rPr>
                <w:rFonts w:ascii="宋体" w:hAnsi="宋体" w:cs="宋体"/>
                <w:b/>
                <w:bCs/>
                <w:color w:val="auto"/>
                <w:szCs w:val="21"/>
                <w:highlight w:val="none"/>
              </w:rPr>
            </w:pPr>
            <w:r>
              <w:rPr>
                <w:rFonts w:hint="eastAsia" w:ascii="宋体" w:hAnsi="宋体" w:cs="宋体"/>
                <w:b/>
                <w:bCs/>
                <w:color w:val="auto"/>
                <w:szCs w:val="21"/>
                <w:highlight w:val="none"/>
              </w:rPr>
              <w:t>最高限价单价（元）</w:t>
            </w:r>
          </w:p>
        </w:tc>
        <w:tc>
          <w:tcPr>
            <w:tcW w:w="622" w:type="dxa"/>
            <w:tcBorders>
              <w:top w:val="single" w:color="auto" w:sz="4" w:space="0"/>
              <w:left w:val="single" w:color="auto" w:sz="4" w:space="0"/>
              <w:bottom w:val="single" w:color="auto" w:sz="4" w:space="0"/>
              <w:right w:val="single" w:color="auto" w:sz="4" w:space="0"/>
            </w:tcBorders>
            <w:vAlign w:val="center"/>
          </w:tcPr>
          <w:p w14:paraId="1218925C">
            <w:pPr>
              <w:widowControl/>
              <w:spacing w:line="260" w:lineRule="exact"/>
              <w:jc w:val="center"/>
              <w:textAlignment w:val="center"/>
              <w:rPr>
                <w:rFonts w:ascii="宋体" w:hAnsi="宋体" w:cs="宋体"/>
                <w:b/>
                <w:bCs/>
                <w:color w:val="auto"/>
                <w:szCs w:val="21"/>
                <w:highlight w:val="none"/>
              </w:rPr>
            </w:pPr>
            <w:r>
              <w:rPr>
                <w:rFonts w:hint="eastAsia" w:ascii="宋体" w:hAnsi="宋体" w:cs="宋体"/>
                <w:b/>
                <w:bCs/>
                <w:color w:val="auto"/>
                <w:szCs w:val="21"/>
                <w:highlight w:val="none"/>
              </w:rPr>
              <w:t>是否提供样品</w:t>
            </w:r>
          </w:p>
        </w:tc>
        <w:tc>
          <w:tcPr>
            <w:tcW w:w="518" w:type="dxa"/>
            <w:tcBorders>
              <w:top w:val="single" w:color="auto" w:sz="4" w:space="0"/>
              <w:left w:val="single" w:color="auto" w:sz="4" w:space="0"/>
              <w:bottom w:val="single" w:color="auto" w:sz="4" w:space="0"/>
              <w:right w:val="single" w:color="auto" w:sz="4" w:space="0"/>
            </w:tcBorders>
            <w:vAlign w:val="center"/>
          </w:tcPr>
          <w:p w14:paraId="0C2E6F56">
            <w:pPr>
              <w:widowControl/>
              <w:spacing w:line="260" w:lineRule="exact"/>
              <w:jc w:val="center"/>
              <w:textAlignment w:val="center"/>
              <w:rPr>
                <w:rFonts w:hint="eastAsia"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使用科室</w:t>
            </w:r>
          </w:p>
        </w:tc>
      </w:tr>
      <w:tr w14:paraId="21DBC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7" w:hRule="atLeast"/>
          <w:jc w:val="center"/>
        </w:trPr>
        <w:tc>
          <w:tcPr>
            <w:tcW w:w="474" w:type="dxa"/>
            <w:tcBorders>
              <w:top w:val="single" w:color="auto" w:sz="4" w:space="0"/>
              <w:left w:val="single" w:color="auto" w:sz="4" w:space="0"/>
              <w:bottom w:val="single" w:color="auto" w:sz="4" w:space="0"/>
              <w:right w:val="single" w:color="auto" w:sz="4" w:space="0"/>
            </w:tcBorders>
            <w:vAlign w:val="center"/>
          </w:tcPr>
          <w:p w14:paraId="766F2C22">
            <w:pPr>
              <w:jc w:val="center"/>
              <w:rPr>
                <w:rFonts w:hint="eastAsia" w:eastAsia="宋体" w:asciiTheme="minorEastAsia" w:hAnsiTheme="minorEastAsia"/>
                <w:color w:val="auto"/>
                <w:szCs w:val="21"/>
                <w:highlight w:val="none"/>
                <w:lang w:eastAsia="zh-CN"/>
              </w:rPr>
            </w:pPr>
            <w:r>
              <w:rPr>
                <w:rFonts w:hint="eastAsia" w:asciiTheme="minorEastAsia" w:hAnsiTheme="minorEastAsia"/>
                <w:color w:val="auto"/>
                <w:szCs w:val="21"/>
                <w:highlight w:val="none"/>
                <w:lang w:val="en-US" w:eastAsia="zh-CN"/>
              </w:rPr>
              <w:t>1</w:t>
            </w:r>
          </w:p>
        </w:tc>
        <w:tc>
          <w:tcPr>
            <w:tcW w:w="1545" w:type="dxa"/>
            <w:tcBorders>
              <w:top w:val="single" w:color="auto" w:sz="4" w:space="0"/>
              <w:left w:val="single" w:color="auto" w:sz="4" w:space="0"/>
              <w:bottom w:val="single" w:color="auto" w:sz="4" w:space="0"/>
              <w:right w:val="single" w:color="auto" w:sz="4" w:space="0"/>
            </w:tcBorders>
            <w:vAlign w:val="center"/>
          </w:tcPr>
          <w:p w14:paraId="41B22451">
            <w:pPr>
              <w:jc w:val="center"/>
              <w:rPr>
                <w:rFonts w:hint="eastAsia" w:eastAsia="宋体" w:asciiTheme="minorEastAsia" w:hAnsiTheme="minorEastAsia"/>
                <w:color w:val="auto"/>
                <w:szCs w:val="21"/>
                <w:highlight w:val="none"/>
                <w:lang w:eastAsia="zh-CN"/>
              </w:rPr>
            </w:pPr>
            <w:r>
              <w:rPr>
                <w:rFonts w:hint="eastAsia" w:asciiTheme="minorEastAsia" w:hAnsiTheme="minorEastAsia"/>
                <w:color w:val="auto"/>
                <w:szCs w:val="21"/>
                <w:highlight w:val="none"/>
                <w:lang w:val="en-US" w:eastAsia="zh-CN"/>
              </w:rPr>
              <w:t>艾柱</w:t>
            </w:r>
          </w:p>
        </w:tc>
        <w:tc>
          <w:tcPr>
            <w:tcW w:w="4154" w:type="dxa"/>
            <w:tcBorders>
              <w:top w:val="single" w:color="auto" w:sz="4" w:space="0"/>
              <w:left w:val="single" w:color="auto" w:sz="4" w:space="0"/>
              <w:bottom w:val="single" w:color="auto" w:sz="4" w:space="0"/>
              <w:right w:val="single" w:color="auto" w:sz="4" w:space="0"/>
            </w:tcBorders>
            <w:vAlign w:val="top"/>
          </w:tcPr>
          <w:p w14:paraId="0535AC49">
            <w:pPr>
              <w:rPr>
                <w:rFonts w:cs="宋体" w:asciiTheme="minorEastAsia" w:hAnsiTheme="minorEastAsia"/>
                <w:bCs/>
                <w:color w:val="auto"/>
                <w:kern w:val="0"/>
                <w:szCs w:val="21"/>
                <w:highlight w:val="none"/>
                <w:lang w:bidi="ar"/>
              </w:rPr>
            </w:pPr>
            <w:r>
              <w:rPr>
                <w:rFonts w:hint="eastAsia" w:cs="宋体" w:asciiTheme="minorEastAsia" w:hAnsiTheme="minorEastAsia"/>
                <w:b/>
                <w:bCs/>
                <w:color w:val="auto"/>
                <w:kern w:val="0"/>
                <w:szCs w:val="21"/>
                <w:highlight w:val="none"/>
                <w:lang w:bidi="ar"/>
              </w:rPr>
              <w:t>一、适用范围/症状：</w:t>
            </w:r>
            <w:r>
              <w:rPr>
                <w:rFonts w:hint="eastAsia" w:cs="宋体" w:asciiTheme="minorEastAsia" w:hAnsiTheme="minorEastAsia"/>
                <w:bCs/>
                <w:color w:val="auto"/>
                <w:kern w:val="0"/>
                <w:szCs w:val="21"/>
                <w:highlight w:val="none"/>
                <w:lang w:bidi="ar"/>
              </w:rPr>
              <w:t>用于艾灸</w:t>
            </w:r>
            <w:r>
              <w:rPr>
                <w:rFonts w:hint="eastAsia" w:cs="宋体" w:asciiTheme="minorEastAsia" w:hAnsiTheme="minorEastAsia"/>
                <w:bCs/>
                <w:color w:val="auto"/>
                <w:kern w:val="0"/>
                <w:szCs w:val="21"/>
                <w:highlight w:val="none"/>
                <w:lang w:val="en-US" w:eastAsia="zh-CN" w:bidi="ar"/>
              </w:rPr>
              <w:t>仪</w:t>
            </w:r>
            <w:r>
              <w:rPr>
                <w:rFonts w:hint="eastAsia" w:cs="宋体" w:asciiTheme="minorEastAsia" w:hAnsiTheme="minorEastAsia"/>
                <w:bCs/>
                <w:color w:val="auto"/>
                <w:kern w:val="0"/>
                <w:szCs w:val="21"/>
                <w:highlight w:val="none"/>
                <w:lang w:bidi="ar"/>
              </w:rPr>
              <w:t>使用。</w:t>
            </w:r>
          </w:p>
          <w:p w14:paraId="2B915C4B">
            <w:pPr>
              <w:rPr>
                <w:rFonts w:cs="宋体" w:asciiTheme="minorEastAsia" w:hAnsiTheme="minorEastAsia"/>
                <w:bCs/>
                <w:color w:val="auto"/>
                <w:kern w:val="0"/>
                <w:szCs w:val="21"/>
                <w:highlight w:val="none"/>
                <w:lang w:bidi="ar"/>
              </w:rPr>
            </w:pPr>
            <w:r>
              <w:rPr>
                <w:rFonts w:hint="eastAsia" w:cs="宋体" w:asciiTheme="minorEastAsia" w:hAnsiTheme="minorEastAsia"/>
                <w:b/>
                <w:bCs/>
                <w:color w:val="auto"/>
                <w:kern w:val="0"/>
                <w:szCs w:val="21"/>
                <w:highlight w:val="none"/>
                <w:lang w:bidi="ar"/>
              </w:rPr>
              <w:t>二、结构组成：</w:t>
            </w:r>
            <w:r>
              <w:rPr>
                <w:rFonts w:hint="eastAsia" w:cs="宋体" w:asciiTheme="minorEastAsia" w:hAnsiTheme="minorEastAsia"/>
                <w:bCs/>
                <w:color w:val="auto"/>
                <w:kern w:val="0"/>
                <w:szCs w:val="21"/>
                <w:highlight w:val="none"/>
                <w:lang w:bidi="ar"/>
              </w:rPr>
              <w:t>要求所用艾绒灸力持久、温和</w:t>
            </w:r>
            <w:bookmarkStart w:id="0" w:name="OLE_LINK51"/>
            <w:bookmarkStart w:id="1" w:name="OLE_LINK50"/>
            <w:r>
              <w:rPr>
                <w:rFonts w:hint="eastAsia" w:cs="宋体" w:asciiTheme="minorEastAsia" w:hAnsiTheme="minorEastAsia"/>
                <w:bCs/>
                <w:color w:val="auto"/>
                <w:kern w:val="0"/>
                <w:szCs w:val="21"/>
                <w:highlight w:val="none"/>
                <w:lang w:eastAsia="zh-CN" w:bidi="ar"/>
              </w:rPr>
              <w:t>，</w:t>
            </w:r>
            <w:r>
              <w:rPr>
                <w:rFonts w:hint="eastAsia" w:cs="宋体" w:asciiTheme="minorEastAsia" w:hAnsiTheme="minorEastAsia"/>
                <w:bCs/>
                <w:color w:val="auto"/>
                <w:kern w:val="0"/>
                <w:szCs w:val="21"/>
                <w:highlight w:val="none"/>
                <w:lang w:bidi="ar"/>
              </w:rPr>
              <w:t>3年</w:t>
            </w:r>
            <w:r>
              <w:rPr>
                <w:rFonts w:hint="eastAsia" w:cs="宋体" w:asciiTheme="minorEastAsia" w:hAnsiTheme="minorEastAsia"/>
                <w:bCs/>
                <w:color w:val="auto"/>
                <w:kern w:val="0"/>
                <w:szCs w:val="21"/>
                <w:highlight w:val="none"/>
                <w:lang w:eastAsia="zh-CN" w:bidi="ar"/>
              </w:rPr>
              <w:t>（</w:t>
            </w:r>
            <w:r>
              <w:rPr>
                <w:rFonts w:hint="eastAsia" w:cs="宋体" w:asciiTheme="minorEastAsia" w:hAnsiTheme="minorEastAsia"/>
                <w:bCs/>
                <w:color w:val="auto"/>
                <w:kern w:val="0"/>
                <w:szCs w:val="21"/>
                <w:highlight w:val="none"/>
                <w:lang w:val="en-US" w:eastAsia="zh-CN" w:bidi="ar"/>
              </w:rPr>
              <w:t>含</w:t>
            </w:r>
            <w:r>
              <w:rPr>
                <w:rFonts w:hint="eastAsia" w:cs="宋体" w:asciiTheme="minorEastAsia" w:hAnsiTheme="minorEastAsia"/>
                <w:bCs/>
                <w:color w:val="auto"/>
                <w:kern w:val="0"/>
                <w:szCs w:val="21"/>
                <w:highlight w:val="none"/>
                <w:lang w:eastAsia="zh-CN" w:bidi="ar"/>
              </w:rPr>
              <w:t>）</w:t>
            </w:r>
            <w:r>
              <w:rPr>
                <w:rFonts w:hint="eastAsia" w:cs="宋体" w:asciiTheme="minorEastAsia" w:hAnsiTheme="minorEastAsia"/>
                <w:bCs/>
                <w:color w:val="auto"/>
                <w:kern w:val="0"/>
                <w:szCs w:val="21"/>
                <w:highlight w:val="none"/>
                <w:lang w:bidi="ar"/>
              </w:rPr>
              <w:t>以上陈艾，气味清香</w:t>
            </w:r>
            <w:bookmarkEnd w:id="0"/>
            <w:bookmarkEnd w:id="1"/>
            <w:r>
              <w:rPr>
                <w:rFonts w:hint="eastAsia" w:cs="宋体" w:asciiTheme="minorEastAsia" w:hAnsiTheme="minorEastAsia"/>
                <w:bCs/>
                <w:color w:val="auto"/>
                <w:kern w:val="0"/>
                <w:szCs w:val="21"/>
                <w:highlight w:val="none"/>
                <w:lang w:bidi="ar"/>
              </w:rPr>
              <w:t>。</w:t>
            </w:r>
          </w:p>
          <w:p w14:paraId="567D56D3">
            <w:pPr>
              <w:rPr>
                <w:rFonts w:hint="eastAsia" w:asciiTheme="minorEastAsia" w:hAnsiTheme="minorEastAsia" w:eastAsiaTheme="minorEastAsia"/>
                <w:color w:val="auto"/>
                <w:szCs w:val="21"/>
                <w:highlight w:val="none"/>
                <w:lang w:eastAsia="zh-CN"/>
              </w:rPr>
            </w:pPr>
            <w:r>
              <w:rPr>
                <w:rFonts w:hint="eastAsia" w:cs="宋体" w:asciiTheme="minorEastAsia" w:hAnsiTheme="minorEastAsia"/>
                <w:b/>
                <w:bCs/>
                <w:color w:val="auto"/>
                <w:kern w:val="0"/>
                <w:szCs w:val="21"/>
                <w:highlight w:val="none"/>
                <w:lang w:bidi="ar"/>
              </w:rPr>
              <w:t>三、各部件参数范围：</w:t>
            </w:r>
            <w:r>
              <w:rPr>
                <w:rFonts w:hint="eastAsia" w:cs="宋体" w:asciiTheme="minorEastAsia" w:hAnsiTheme="minorEastAsia"/>
                <w:bCs/>
                <w:color w:val="auto"/>
                <w:kern w:val="0"/>
                <w:szCs w:val="21"/>
                <w:highlight w:val="none"/>
                <w:lang w:bidi="ar"/>
              </w:rPr>
              <w:t>直径</w:t>
            </w:r>
            <w:r>
              <w:rPr>
                <w:rFonts w:hint="eastAsia" w:cs="宋体" w:asciiTheme="minorEastAsia" w:hAnsiTheme="minorEastAsia"/>
                <w:bCs/>
                <w:color w:val="auto"/>
                <w:kern w:val="0"/>
                <w:szCs w:val="21"/>
                <w:highlight w:val="none"/>
                <w:lang w:val="en-US" w:eastAsia="zh-CN" w:bidi="ar"/>
              </w:rPr>
              <w:t>4</w:t>
            </w:r>
            <w:r>
              <w:rPr>
                <w:rFonts w:hint="eastAsia" w:cs="宋体" w:asciiTheme="minorEastAsia" w:hAnsiTheme="minorEastAsia"/>
                <w:bCs/>
                <w:color w:val="auto"/>
                <w:kern w:val="0"/>
                <w:szCs w:val="21"/>
                <w:highlight w:val="none"/>
                <w:lang w:bidi="ar"/>
              </w:rPr>
              <w:t>cm</w:t>
            </w:r>
            <w:r>
              <w:rPr>
                <w:rFonts w:hint="eastAsia" w:cs="宋体" w:asciiTheme="minorEastAsia" w:hAnsiTheme="minorEastAsia"/>
                <w:bCs/>
                <w:color w:val="auto"/>
                <w:kern w:val="0"/>
                <w:szCs w:val="21"/>
                <w:highlight w:val="none"/>
                <w:lang w:eastAsia="zh-CN" w:bidi="ar"/>
              </w:rPr>
              <w:t>，</w:t>
            </w:r>
            <w:r>
              <w:rPr>
                <w:rFonts w:hint="eastAsia" w:cs="宋体" w:asciiTheme="minorEastAsia" w:hAnsiTheme="minorEastAsia"/>
                <w:bCs/>
                <w:color w:val="auto"/>
                <w:kern w:val="0"/>
                <w:szCs w:val="21"/>
                <w:highlight w:val="none"/>
                <w:lang w:bidi="ar"/>
              </w:rPr>
              <w:t>高度</w:t>
            </w:r>
            <w:r>
              <w:rPr>
                <w:rFonts w:hint="eastAsia" w:cs="宋体" w:asciiTheme="minorEastAsia" w:hAnsiTheme="minorEastAsia"/>
                <w:bCs/>
                <w:color w:val="auto"/>
                <w:kern w:val="0"/>
                <w:szCs w:val="21"/>
                <w:highlight w:val="none"/>
                <w:lang w:val="en-US" w:eastAsia="zh-CN" w:bidi="ar"/>
              </w:rPr>
              <w:t>3</w:t>
            </w:r>
            <w:r>
              <w:rPr>
                <w:rFonts w:hint="eastAsia" w:cs="宋体" w:asciiTheme="minorEastAsia" w:hAnsiTheme="minorEastAsia"/>
                <w:bCs/>
                <w:color w:val="auto"/>
                <w:kern w:val="0"/>
                <w:szCs w:val="21"/>
                <w:highlight w:val="none"/>
                <w:lang w:bidi="ar"/>
              </w:rPr>
              <w:t>cm。</w:t>
            </w:r>
          </w:p>
        </w:tc>
        <w:tc>
          <w:tcPr>
            <w:tcW w:w="615" w:type="dxa"/>
            <w:tcBorders>
              <w:top w:val="single" w:color="auto" w:sz="4" w:space="0"/>
              <w:left w:val="single" w:color="auto" w:sz="4" w:space="0"/>
              <w:bottom w:val="single" w:color="auto" w:sz="4" w:space="0"/>
              <w:right w:val="single" w:color="auto" w:sz="4" w:space="0"/>
            </w:tcBorders>
            <w:vAlign w:val="center"/>
          </w:tcPr>
          <w:p w14:paraId="5BA5DBD3">
            <w:pPr>
              <w:jc w:val="center"/>
              <w:rPr>
                <w:rFonts w:asciiTheme="minorEastAsia" w:hAnsiTheme="minorEastAsia" w:eastAsiaTheme="minorEastAsia"/>
                <w:color w:val="auto"/>
                <w:szCs w:val="21"/>
                <w:highlight w:val="none"/>
              </w:rPr>
            </w:pPr>
            <w:r>
              <w:rPr>
                <w:rFonts w:hint="eastAsia" w:asciiTheme="minorEastAsia" w:hAnsiTheme="minorEastAsia"/>
                <w:color w:val="auto"/>
                <w:szCs w:val="21"/>
                <w:highlight w:val="none"/>
              </w:rPr>
              <w:t>柱</w:t>
            </w:r>
          </w:p>
        </w:tc>
        <w:tc>
          <w:tcPr>
            <w:tcW w:w="749" w:type="dxa"/>
            <w:tcBorders>
              <w:top w:val="single" w:color="auto" w:sz="4" w:space="0"/>
              <w:left w:val="single" w:color="auto" w:sz="4" w:space="0"/>
              <w:bottom w:val="single" w:color="auto" w:sz="4" w:space="0"/>
              <w:right w:val="single" w:color="auto" w:sz="4" w:space="0"/>
            </w:tcBorders>
            <w:vAlign w:val="center"/>
          </w:tcPr>
          <w:p w14:paraId="56971FB1">
            <w:pPr>
              <w:jc w:val="center"/>
              <w:rPr>
                <w:rFonts w:hint="default" w:eastAsia="宋体" w:asciiTheme="minorEastAsia" w:hAnsiTheme="minorEastAsia"/>
                <w:color w:val="auto"/>
                <w:szCs w:val="21"/>
                <w:highlight w:val="none"/>
                <w:lang w:val="en-US" w:eastAsia="zh-CN"/>
              </w:rPr>
            </w:pPr>
            <w:r>
              <w:rPr>
                <w:rFonts w:hint="eastAsia" w:asciiTheme="minorEastAsia" w:hAnsiTheme="minorEastAsia"/>
                <w:color w:val="auto"/>
                <w:szCs w:val="21"/>
                <w:highlight w:val="none"/>
                <w:lang w:val="en-US" w:eastAsia="zh-CN"/>
              </w:rPr>
              <w:t>2</w:t>
            </w:r>
          </w:p>
        </w:tc>
        <w:tc>
          <w:tcPr>
            <w:tcW w:w="622" w:type="dxa"/>
            <w:tcBorders>
              <w:top w:val="single" w:color="auto" w:sz="4" w:space="0"/>
              <w:left w:val="single" w:color="auto" w:sz="4" w:space="0"/>
              <w:bottom w:val="single" w:color="auto" w:sz="4" w:space="0"/>
              <w:right w:val="single" w:color="auto" w:sz="4" w:space="0"/>
            </w:tcBorders>
            <w:vAlign w:val="center"/>
          </w:tcPr>
          <w:p w14:paraId="213F1296">
            <w:pPr>
              <w:jc w:val="center"/>
              <w:rPr>
                <w:rFonts w:asciiTheme="minorEastAsia" w:hAnsiTheme="minorEastAsia" w:eastAsiaTheme="minorEastAsia"/>
                <w:color w:val="auto"/>
                <w:szCs w:val="21"/>
                <w:highlight w:val="none"/>
              </w:rPr>
            </w:pPr>
            <w:r>
              <w:rPr>
                <w:rFonts w:hint="eastAsia" w:asciiTheme="minorEastAsia" w:hAnsiTheme="minorEastAsia"/>
                <w:color w:val="auto"/>
                <w:szCs w:val="21"/>
                <w:highlight w:val="none"/>
              </w:rPr>
              <w:t>是</w:t>
            </w:r>
          </w:p>
        </w:tc>
        <w:tc>
          <w:tcPr>
            <w:tcW w:w="518" w:type="dxa"/>
            <w:tcBorders>
              <w:top w:val="single" w:color="auto" w:sz="4" w:space="0"/>
              <w:left w:val="single" w:color="auto" w:sz="4" w:space="0"/>
              <w:bottom w:val="single" w:color="auto" w:sz="4" w:space="0"/>
              <w:right w:val="single" w:color="auto" w:sz="4" w:space="0"/>
            </w:tcBorders>
            <w:shd w:val="clear" w:color="auto" w:fill="auto"/>
            <w:vAlign w:val="center"/>
          </w:tcPr>
          <w:p w14:paraId="21A78483">
            <w:pPr>
              <w:jc w:val="center"/>
              <w:rPr>
                <w:rFonts w:hint="eastAsia" w:eastAsia="宋体" w:cs="Times New Roman" w:asciiTheme="minorEastAsia" w:hAnsiTheme="minorEastAsia"/>
                <w:color w:val="auto"/>
                <w:kern w:val="2"/>
                <w:sz w:val="21"/>
                <w:szCs w:val="21"/>
                <w:highlight w:val="none"/>
                <w:lang w:val="en-US" w:eastAsia="zh-CN" w:bidi="ar-SA"/>
              </w:rPr>
            </w:pPr>
            <w:r>
              <w:rPr>
                <w:rFonts w:hint="eastAsia" w:asciiTheme="minorEastAsia" w:hAnsiTheme="minorEastAsia"/>
                <w:color w:val="auto"/>
                <w:szCs w:val="21"/>
                <w:highlight w:val="none"/>
              </w:rPr>
              <w:t>中医康复</w:t>
            </w:r>
          </w:p>
        </w:tc>
      </w:tr>
    </w:tbl>
    <w:p w14:paraId="08F0CA32">
      <w:pPr>
        <w:adjustRightInd w:val="0"/>
        <w:snapToGrid w:val="0"/>
        <w:spacing w:line="360" w:lineRule="auto"/>
        <w:rPr>
          <w:rFonts w:ascii="宋体" w:hAnsi="宋体" w:cs="宋体"/>
          <w:bCs/>
          <w:color w:val="auto"/>
          <w:highlight w:val="none"/>
        </w:rPr>
      </w:pPr>
      <w:r>
        <w:rPr>
          <w:rFonts w:hint="eastAsia" w:ascii="宋体" w:hAnsi="宋体" w:cs="宋体"/>
          <w:bCs/>
          <w:color w:val="auto"/>
          <w:highlight w:val="none"/>
          <w:lang w:val="en-US" w:eastAsia="zh-CN"/>
        </w:rPr>
        <w:t>注：</w:t>
      </w:r>
      <w:r>
        <w:rPr>
          <w:rFonts w:hint="eastAsia" w:ascii="宋体" w:hAnsi="宋体" w:cs="宋体"/>
          <w:bCs/>
          <w:color w:val="auto"/>
          <w:highlight w:val="none"/>
        </w:rPr>
        <w:t>本项目</w:t>
      </w:r>
      <w:r>
        <w:rPr>
          <w:rFonts w:hint="eastAsia" w:ascii="宋体" w:hAnsi="宋体" w:cs="宋体"/>
          <w:bCs/>
          <w:color w:val="auto"/>
          <w:highlight w:val="none"/>
          <w:lang w:val="en-US" w:eastAsia="zh-CN"/>
        </w:rPr>
        <w:t>应按清单要求</w:t>
      </w:r>
      <w:r>
        <w:rPr>
          <w:rFonts w:hint="eastAsia" w:ascii="宋体" w:hAnsi="宋体" w:cs="宋体"/>
          <w:bCs/>
          <w:color w:val="auto"/>
          <w:highlight w:val="none"/>
        </w:rPr>
        <w:t>提交</w:t>
      </w:r>
      <w:r>
        <w:rPr>
          <w:rFonts w:hint="eastAsia" w:ascii="宋体" w:hAnsi="宋体" w:cs="宋体"/>
          <w:bCs/>
          <w:color w:val="auto"/>
          <w:highlight w:val="none"/>
          <w:lang w:val="en-US" w:eastAsia="zh-CN"/>
        </w:rPr>
        <w:t>耗材</w:t>
      </w:r>
      <w:r>
        <w:rPr>
          <w:rFonts w:hint="eastAsia" w:ascii="宋体" w:hAnsi="宋体" w:cs="宋体"/>
          <w:bCs/>
          <w:color w:val="auto"/>
          <w:highlight w:val="none"/>
        </w:rPr>
        <w:t>样品。</w:t>
      </w:r>
    </w:p>
    <w:p w14:paraId="488B4F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sectPr>
          <w:pgSz w:w="11906" w:h="16838"/>
          <w:pgMar w:top="1440" w:right="1800" w:bottom="1440" w:left="1800" w:header="851" w:footer="992" w:gutter="0"/>
          <w:cols w:space="425" w:num="1"/>
          <w:docGrid w:type="lines" w:linePitch="312" w:charSpace="0"/>
        </w:sectPr>
      </w:pPr>
    </w:p>
    <w:p w14:paraId="07DE3800">
      <w:pPr>
        <w:pStyle w:val="8"/>
        <w:jc w:val="center"/>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第二部分  响应文件要求</w:t>
      </w:r>
    </w:p>
    <w:p w14:paraId="53CD9BA5">
      <w:pPr>
        <w:pStyle w:val="10"/>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1.营业执照副本（复印件加盖公章）及相关资质证明</w:t>
      </w:r>
    </w:p>
    <w:p w14:paraId="39EC5333">
      <w:pPr>
        <w:pStyle w:val="10"/>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2.法定代表人授权委托书，如法定代表人参加报价，提供法定代表人证明或身份证（复印件加盖公章）</w:t>
      </w:r>
    </w:p>
    <w:p w14:paraId="4181DC64">
      <w:pPr>
        <w:pStyle w:val="10"/>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3.承诺函</w:t>
      </w:r>
      <w:r>
        <w:rPr>
          <w:rFonts w:hint="eastAsia" w:ascii="仿宋" w:hAnsi="仿宋" w:eastAsia="仿宋" w:cs="仿宋"/>
          <w:color w:val="000000" w:themeColor="text1"/>
          <w:sz w:val="32"/>
          <w:szCs w:val="32"/>
          <w:highlight w:val="none"/>
          <w:vertAlign w:val="baseline"/>
          <w:lang w:val="en-US" w:eastAsia="zh-CN"/>
          <w14:textFill>
            <w14:solidFill>
              <w14:schemeClr w14:val="tx1"/>
            </w14:solidFill>
          </w14:textFill>
        </w:rPr>
        <w:t>（见附件）</w:t>
      </w:r>
    </w:p>
    <w:p w14:paraId="396D7D89">
      <w:pPr>
        <w:pStyle w:val="10"/>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themeColor="text1"/>
          <w:sz w:val="32"/>
          <w:szCs w:val="32"/>
          <w:highlight w:val="none"/>
          <w:vertAlign w:val="baseline"/>
          <w:lang w:val="en-US" w:eastAsia="zh-CN"/>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4.</w:t>
      </w:r>
      <w:r>
        <w:rPr>
          <w:rFonts w:hint="eastAsia" w:ascii="仿宋" w:hAnsi="仿宋" w:eastAsia="仿宋" w:cs="仿宋"/>
          <w:color w:val="000000" w:themeColor="text1"/>
          <w:sz w:val="32"/>
          <w:szCs w:val="32"/>
          <w:highlight w:val="none"/>
          <w:vertAlign w:val="baseline"/>
          <w:lang w:val="en-US" w:eastAsia="zh-CN"/>
          <w14:textFill>
            <w14:solidFill>
              <w14:schemeClr w14:val="tx1"/>
            </w14:solidFill>
          </w14:textFill>
        </w:rPr>
        <w:t>报价单（见附件）</w:t>
      </w:r>
    </w:p>
    <w:p w14:paraId="239565A7">
      <w:pPr>
        <w:pStyle w:val="10"/>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000000" w:themeColor="text1"/>
          <w:sz w:val="32"/>
          <w:szCs w:val="32"/>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vertAlign w:val="baseline"/>
          <w:lang w:val="en-US" w:eastAsia="zh-CN"/>
          <w14:textFill>
            <w14:solidFill>
              <w14:schemeClr w14:val="tx1"/>
            </w14:solidFill>
          </w14:textFill>
        </w:rPr>
        <w:t>5.供应商认为有必要的其他材料</w:t>
      </w:r>
    </w:p>
    <w:p w14:paraId="5F20605D">
      <w:pPr>
        <w:pStyle w:val="10"/>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default" w:ascii="仿宋" w:hAnsi="仿宋" w:eastAsia="仿宋" w:cs="仿宋"/>
          <w:color w:val="000000" w:themeColor="text1"/>
          <w:sz w:val="32"/>
          <w:szCs w:val="32"/>
          <w:highlight w:val="none"/>
          <w:lang w:val="en-US" w:eastAsia="zh-CN"/>
          <w14:textFill>
            <w14:solidFill>
              <w14:schemeClr w14:val="tx1"/>
            </w14:solidFill>
          </w14:textFill>
        </w:rPr>
      </w:pPr>
    </w:p>
    <w:p w14:paraId="27F44904">
      <w:pPr>
        <w:pStyle w:val="10"/>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default" w:ascii="仿宋" w:hAnsi="仿宋" w:eastAsia="仿宋" w:cs="仿宋"/>
          <w:color w:val="000000" w:themeColor="text1"/>
          <w:sz w:val="32"/>
          <w:szCs w:val="32"/>
          <w:highlight w:val="none"/>
          <w:lang w:val="en-US" w:eastAsia="zh-CN"/>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68539B17">
      <w:pPr>
        <w:pStyle w:val="8"/>
        <w:rPr>
          <w:rFonts w:hint="default"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sz w:val="32"/>
          <w:szCs w:val="32"/>
          <w:lang w:val="en-US" w:eastAsia="zh-CN"/>
        </w:rPr>
        <w:t>附件3：</w:t>
      </w: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承诺函</w:t>
      </w:r>
    </w:p>
    <w:p w14:paraId="34D6C803">
      <w:pPr>
        <w:keepNext w:val="0"/>
        <w:keepLines w:val="0"/>
        <w:pageBreakBefore w:val="0"/>
        <w:widowControl w:val="0"/>
        <w:kinsoku/>
        <w:wordWrap/>
        <w:overflowPunct/>
        <w:topLinePunct w:val="0"/>
        <w:autoSpaceDE/>
        <w:autoSpaceDN/>
        <w:bidi w:val="0"/>
        <w:adjustRightInd/>
        <w:snapToGrid/>
        <w:spacing w:line="560" w:lineRule="exact"/>
        <w:ind w:firstLine="723" w:firstLineChars="200"/>
        <w:jc w:val="center"/>
        <w:textAlignment w:val="auto"/>
        <w:rPr>
          <w:rFonts w:hint="eastAsia"/>
          <w:b/>
          <w:bCs/>
          <w:sz w:val="36"/>
          <w:szCs w:val="36"/>
          <w:lang w:val="en-US" w:eastAsia="zh-CN"/>
        </w:rPr>
      </w:pPr>
      <w:r>
        <w:rPr>
          <w:rFonts w:hint="eastAsia" w:asciiTheme="minorHAnsi" w:eastAsiaTheme="minorEastAsia"/>
          <w:b/>
          <w:bCs/>
          <w:sz w:val="36"/>
          <w:szCs w:val="36"/>
          <w:lang w:val="en-US" w:eastAsia="zh-CN"/>
        </w:rPr>
        <w:t>承诺函</w:t>
      </w:r>
    </w:p>
    <w:p w14:paraId="634AB47F">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sz w:val="32"/>
          <w:szCs w:val="32"/>
          <w:lang w:val="en-US" w:eastAsia="zh-CN"/>
        </w:rPr>
      </w:pPr>
    </w:p>
    <w:p w14:paraId="62FD618D">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2"/>
          <w:sz w:val="32"/>
          <w:szCs w:val="32"/>
          <w:vertAlign w:val="baseline"/>
          <w:lang w:val="en-US" w:eastAsia="zh-CN" w:bidi="ar-SA"/>
        </w:rPr>
      </w:pPr>
      <w:r>
        <w:rPr>
          <w:rFonts w:hint="eastAsia" w:ascii="仿宋" w:hAnsi="仿宋" w:eastAsia="仿宋" w:cs="仿宋"/>
          <w:kern w:val="2"/>
          <w:sz w:val="32"/>
          <w:szCs w:val="32"/>
          <w:u w:val="single"/>
          <w:vertAlign w:val="baseline"/>
          <w:lang w:val="en-US" w:eastAsia="zh-CN" w:bidi="ar-SA"/>
        </w:rPr>
        <w:t>山东省第二康复医院：</w:t>
      </w:r>
    </w:p>
    <w:p w14:paraId="34F3254B">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2"/>
          <w:sz w:val="32"/>
          <w:szCs w:val="32"/>
          <w:vertAlign w:val="baseline"/>
          <w:lang w:val="en-US" w:eastAsia="zh-CN" w:bidi="ar-SA"/>
        </w:rPr>
      </w:pPr>
      <w:r>
        <w:rPr>
          <w:rFonts w:hint="eastAsia" w:ascii="仿宋" w:hAnsi="仿宋" w:eastAsia="仿宋" w:cs="仿宋"/>
          <w:kern w:val="2"/>
          <w:sz w:val="32"/>
          <w:szCs w:val="32"/>
          <w:vertAlign w:val="baseline"/>
          <w:lang w:val="en-US" w:eastAsia="zh-CN" w:bidi="ar-SA"/>
        </w:rPr>
        <w:t>我单位提交的相关资料以及表达的内容以及相关承诺，真实有效，我单位对以上材料的真实有效性负法律责任。</w:t>
      </w:r>
    </w:p>
    <w:p w14:paraId="722C56DD">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 w:hAnsi="仿宋" w:eastAsia="仿宋" w:cs="仿宋"/>
          <w:kern w:val="2"/>
          <w:sz w:val="32"/>
          <w:szCs w:val="32"/>
          <w:vertAlign w:val="baseline"/>
          <w:lang w:val="en-US" w:eastAsia="zh-CN" w:bidi="ar-SA"/>
        </w:rPr>
      </w:pPr>
    </w:p>
    <w:p w14:paraId="7207F9A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 w:hAnsi="仿宋" w:eastAsia="仿宋" w:cs="仿宋"/>
          <w:kern w:val="2"/>
          <w:sz w:val="32"/>
          <w:szCs w:val="32"/>
          <w:vertAlign w:val="baseline"/>
          <w:lang w:val="en-US" w:eastAsia="zh-CN" w:bidi="ar-SA"/>
        </w:rPr>
      </w:pPr>
    </w:p>
    <w:p w14:paraId="247E6C2A">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2"/>
          <w:sz w:val="32"/>
          <w:szCs w:val="32"/>
          <w:vertAlign w:val="baseline"/>
          <w:lang w:val="en-US" w:eastAsia="zh-CN" w:bidi="ar-SA"/>
        </w:rPr>
      </w:pPr>
      <w:r>
        <w:rPr>
          <w:rFonts w:hint="eastAsia" w:ascii="仿宋" w:hAnsi="仿宋" w:eastAsia="仿宋" w:cs="仿宋"/>
          <w:kern w:val="2"/>
          <w:sz w:val="32"/>
          <w:szCs w:val="32"/>
          <w:vertAlign w:val="baseline"/>
          <w:lang w:val="en-US" w:eastAsia="zh-CN" w:bidi="ar-SA"/>
        </w:rPr>
        <w:t xml:space="preserve">             单位：（公章）</w:t>
      </w:r>
    </w:p>
    <w:p w14:paraId="6B1EDC14">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2"/>
          <w:sz w:val="32"/>
          <w:szCs w:val="32"/>
          <w:vertAlign w:val="baseline"/>
          <w:lang w:val="en-US" w:eastAsia="zh-CN" w:bidi="ar-SA"/>
        </w:rPr>
      </w:pPr>
    </w:p>
    <w:p w14:paraId="0BFB9277">
      <w:pPr>
        <w:widowControl w:val="0"/>
        <w:jc w:val="left"/>
        <w:rPr>
          <w:rFonts w:hint="eastAsia" w:ascii="仿宋" w:hAnsi="仿宋" w:eastAsia="仿宋" w:cs="仿宋"/>
          <w:b/>
          <w:bCs/>
          <w:kern w:val="2"/>
          <w:sz w:val="32"/>
          <w:szCs w:val="32"/>
          <w:lang w:val="en-US" w:eastAsia="zh-CN" w:bidi="ar-SA"/>
        </w:rPr>
        <w:sectPr>
          <w:footerReference r:id="rId3" w:type="default"/>
          <w:pgSz w:w="11906" w:h="16838"/>
          <w:pgMar w:top="1440" w:right="1800" w:bottom="1440" w:left="1800" w:header="851" w:footer="992" w:gutter="0"/>
          <w:cols w:space="425" w:num="1"/>
          <w:docGrid w:type="lines" w:linePitch="312" w:charSpace="0"/>
        </w:sectPr>
      </w:pPr>
      <w:r>
        <w:rPr>
          <w:rFonts w:hint="eastAsia" w:ascii="仿宋" w:hAnsi="仿宋" w:eastAsia="仿宋" w:cs="仿宋"/>
          <w:kern w:val="2"/>
          <w:sz w:val="32"/>
          <w:szCs w:val="32"/>
          <w:vertAlign w:val="baseline"/>
          <w:lang w:val="en-US" w:eastAsia="zh-CN" w:bidi="ar-SA"/>
        </w:rPr>
        <w:t>年    月    日</w:t>
      </w:r>
    </w:p>
    <w:p w14:paraId="3FE79C13">
      <w:pPr>
        <w:widowControl w:val="0"/>
        <w:jc w:val="left"/>
        <w:rPr>
          <w:rFonts w:hint="default"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附件4：报价单及报价明细表</w:t>
      </w:r>
    </w:p>
    <w:p w14:paraId="6873CC7C">
      <w:pPr>
        <w:widowControl w:val="0"/>
        <w:jc w:val="left"/>
        <w:rPr>
          <w:rFonts w:hint="eastAsia" w:ascii="仿宋" w:hAnsi="仿宋" w:eastAsia="仿宋" w:cs="仿宋"/>
          <w:b/>
          <w:bCs/>
          <w:kern w:val="2"/>
          <w:sz w:val="32"/>
          <w:szCs w:val="32"/>
          <w:lang w:val="en-US" w:eastAsia="zh-CN" w:bidi="ar-SA"/>
        </w:rPr>
      </w:pPr>
    </w:p>
    <w:p w14:paraId="3185E913">
      <w:pPr>
        <w:pStyle w:val="10"/>
        <w:jc w:val="center"/>
        <w:rPr>
          <w:rFonts w:hint="eastAsia" w:ascii="仿宋" w:hAnsi="仿宋" w:eastAsia="仿宋" w:cs="仿宋"/>
          <w:b/>
          <w:bCs/>
          <w:sz w:val="36"/>
          <w:szCs w:val="36"/>
          <w:vertAlign w:val="baseline"/>
          <w:lang w:val="en-US" w:eastAsia="zh-CN"/>
        </w:rPr>
      </w:pPr>
      <w:r>
        <w:rPr>
          <w:rFonts w:hint="eastAsia" w:ascii="仿宋" w:hAnsi="仿宋" w:eastAsia="仿宋" w:cs="仿宋"/>
          <w:b/>
          <w:bCs/>
          <w:sz w:val="36"/>
          <w:szCs w:val="36"/>
          <w:vertAlign w:val="baseline"/>
          <w:lang w:val="en-US" w:eastAsia="zh-CN"/>
        </w:rPr>
        <w:t>报价单</w:t>
      </w:r>
    </w:p>
    <w:p w14:paraId="17684E2A">
      <w:pPr>
        <w:pStyle w:val="10"/>
        <w:rPr>
          <w:rFonts w:hint="eastAsia" w:ascii="仿宋" w:hAnsi="仿宋" w:eastAsia="仿宋" w:cs="仿宋"/>
          <w:sz w:val="22"/>
          <w:szCs w:val="22"/>
          <w:vertAlign w:val="baseline"/>
          <w:lang w:val="en-US" w:eastAsia="zh-CN"/>
        </w:rPr>
      </w:pPr>
    </w:p>
    <w:tbl>
      <w:tblPr>
        <w:tblStyle w:val="14"/>
        <w:tblW w:w="94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69"/>
        <w:gridCol w:w="3282"/>
        <w:gridCol w:w="5247"/>
      </w:tblGrid>
      <w:tr w14:paraId="7C23B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1591855D">
            <w:pPr>
              <w:pStyle w:val="10"/>
              <w:jc w:val="center"/>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序号</w:t>
            </w:r>
          </w:p>
        </w:tc>
        <w:tc>
          <w:tcPr>
            <w:tcW w:w="3282" w:type="dxa"/>
            <w:tcBorders>
              <w:top w:val="single" w:color="000000" w:sz="4" w:space="0"/>
              <w:left w:val="single" w:color="000000" w:sz="4" w:space="0"/>
              <w:bottom w:val="single" w:color="000000" w:sz="4" w:space="0"/>
              <w:right w:val="single" w:color="000000" w:sz="4" w:space="0"/>
            </w:tcBorders>
            <w:noWrap w:val="0"/>
            <w:vAlign w:val="center"/>
          </w:tcPr>
          <w:p w14:paraId="71CEA553">
            <w:pPr>
              <w:pStyle w:val="10"/>
              <w:jc w:val="center"/>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名称</w:t>
            </w:r>
          </w:p>
        </w:tc>
        <w:tc>
          <w:tcPr>
            <w:tcW w:w="5247" w:type="dxa"/>
            <w:tcBorders>
              <w:top w:val="single" w:color="000000" w:sz="4" w:space="0"/>
              <w:left w:val="single" w:color="000000" w:sz="4" w:space="0"/>
              <w:bottom w:val="single" w:color="000000" w:sz="4" w:space="0"/>
              <w:right w:val="single" w:color="000000" w:sz="4" w:space="0"/>
            </w:tcBorders>
            <w:noWrap w:val="0"/>
            <w:vAlign w:val="center"/>
          </w:tcPr>
          <w:p w14:paraId="48271A94">
            <w:pPr>
              <w:pStyle w:val="10"/>
              <w:jc w:val="center"/>
              <w:rPr>
                <w:rFonts w:hint="default"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折扣</w:t>
            </w:r>
          </w:p>
        </w:tc>
      </w:tr>
      <w:tr w14:paraId="444A9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1" w:hRule="atLeast"/>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296EB2F7">
            <w:pPr>
              <w:pStyle w:val="10"/>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c>
          <w:tcPr>
            <w:tcW w:w="3282" w:type="dxa"/>
            <w:tcBorders>
              <w:top w:val="single" w:color="000000" w:sz="4" w:space="0"/>
              <w:left w:val="single" w:color="000000" w:sz="4" w:space="0"/>
              <w:bottom w:val="single" w:color="000000" w:sz="4" w:space="0"/>
              <w:right w:val="single" w:color="000000" w:sz="4" w:space="0"/>
            </w:tcBorders>
            <w:noWrap w:val="0"/>
            <w:vAlign w:val="center"/>
          </w:tcPr>
          <w:p w14:paraId="1486912B">
            <w:pPr>
              <w:pStyle w:val="10"/>
              <w:jc w:val="both"/>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山东省第二康复医院医用耗材E（艾柱）采购项目</w:t>
            </w:r>
          </w:p>
        </w:tc>
        <w:tc>
          <w:tcPr>
            <w:tcW w:w="5247" w:type="dxa"/>
            <w:tcBorders>
              <w:top w:val="single" w:color="000000" w:sz="4" w:space="0"/>
              <w:left w:val="single" w:color="000000" w:sz="4" w:space="0"/>
              <w:bottom w:val="single" w:color="000000" w:sz="4" w:space="0"/>
              <w:right w:val="single" w:color="000000" w:sz="4" w:space="0"/>
            </w:tcBorders>
            <w:noWrap w:val="0"/>
            <w:vAlign w:val="center"/>
          </w:tcPr>
          <w:p w14:paraId="21EF3ECE">
            <w:pPr>
              <w:pStyle w:val="10"/>
              <w:jc w:val="both"/>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依据每项耗材控制价的</w:t>
            </w:r>
            <w:r>
              <w:rPr>
                <w:rFonts w:hint="eastAsia" w:ascii="仿宋" w:hAnsi="仿宋" w:eastAsia="仿宋" w:cs="仿宋"/>
                <w:i w:val="0"/>
                <w:iCs w:val="0"/>
                <w:sz w:val="28"/>
                <w:szCs w:val="28"/>
                <w:u w:val="single"/>
                <w:vertAlign w:val="baseline"/>
                <w:lang w:val="en-US" w:eastAsia="zh-CN"/>
              </w:rPr>
              <w:t xml:space="preserve">     </w:t>
            </w:r>
            <w:r>
              <w:rPr>
                <w:rFonts w:hint="eastAsia" w:ascii="仿宋" w:hAnsi="仿宋" w:eastAsia="仿宋" w:cs="仿宋"/>
                <w:sz w:val="28"/>
                <w:szCs w:val="28"/>
                <w:vertAlign w:val="baseline"/>
                <w:lang w:val="en-US" w:eastAsia="zh-CN"/>
              </w:rPr>
              <w:t>%进行收费</w:t>
            </w:r>
          </w:p>
        </w:tc>
      </w:tr>
      <w:tr w14:paraId="34C6E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5" w:hRule="atLeast"/>
          <w:jc w:val="center"/>
        </w:trPr>
        <w:tc>
          <w:tcPr>
            <w:tcW w:w="969" w:type="dxa"/>
            <w:tcBorders>
              <w:top w:val="single" w:color="000000" w:sz="4" w:space="0"/>
              <w:left w:val="single" w:color="000000" w:sz="4" w:space="0"/>
              <w:bottom w:val="single" w:color="auto" w:sz="4" w:space="0"/>
              <w:right w:val="single" w:color="000000" w:sz="4" w:space="0"/>
            </w:tcBorders>
            <w:noWrap w:val="0"/>
            <w:vAlign w:val="center"/>
          </w:tcPr>
          <w:p w14:paraId="4E507893">
            <w:pPr>
              <w:pStyle w:val="10"/>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备注</w:t>
            </w:r>
          </w:p>
        </w:tc>
        <w:tc>
          <w:tcPr>
            <w:tcW w:w="8529" w:type="dxa"/>
            <w:gridSpan w:val="2"/>
            <w:tcBorders>
              <w:top w:val="single" w:color="000000" w:sz="4" w:space="0"/>
              <w:left w:val="single" w:color="000000" w:sz="4" w:space="0"/>
              <w:bottom w:val="single" w:color="000000" w:sz="4" w:space="0"/>
              <w:right w:val="single" w:color="000000" w:sz="4" w:space="0"/>
            </w:tcBorders>
            <w:noWrap w:val="0"/>
            <w:vAlign w:val="top"/>
          </w:tcPr>
          <w:p w14:paraId="1A0A763F">
            <w:pPr>
              <w:pStyle w:val="10"/>
              <w:jc w:val="both"/>
              <w:rPr>
                <w:rFonts w:hint="default" w:ascii="仿宋" w:hAnsi="仿宋" w:eastAsia="仿宋" w:cs="仿宋"/>
                <w:sz w:val="32"/>
                <w:szCs w:val="32"/>
                <w:vertAlign w:val="baseline"/>
                <w:lang w:val="en-US" w:eastAsia="zh-CN"/>
              </w:rPr>
            </w:pPr>
            <w:r>
              <w:rPr>
                <w:rFonts w:hint="eastAsia" w:ascii="仿宋" w:hAnsi="仿宋" w:eastAsia="仿宋" w:cs="仿宋"/>
                <w:sz w:val="22"/>
                <w:szCs w:val="22"/>
                <w:vertAlign w:val="baseline"/>
                <w:lang w:val="en-US" w:eastAsia="zh-CN"/>
              </w:rPr>
              <w:t>供货期等其他承诺，可在此填写。</w:t>
            </w:r>
          </w:p>
        </w:tc>
      </w:tr>
    </w:tbl>
    <w:p w14:paraId="1C94D4C9">
      <w:pPr>
        <w:pStyle w:val="10"/>
        <w:keepNext w:val="0"/>
        <w:keepLines w:val="0"/>
        <w:pageBreakBefore w:val="0"/>
        <w:widowControl w:val="0"/>
        <w:kinsoku/>
        <w:wordWrap/>
        <w:overflowPunct/>
        <w:topLinePunct w:val="0"/>
        <w:autoSpaceDE/>
        <w:autoSpaceDN/>
        <w:bidi w:val="0"/>
        <w:adjustRightInd/>
        <w:snapToGrid/>
        <w:spacing w:line="420" w:lineRule="exact"/>
        <w:ind w:left="1280" w:hanging="1280" w:hangingChars="400"/>
        <w:textAlignment w:val="auto"/>
        <w:rPr>
          <w:rFonts w:hint="eastAsia" w:ascii="仿宋" w:hAnsi="仿宋" w:eastAsia="仿宋" w:cs="仿宋"/>
          <w:sz w:val="32"/>
          <w:szCs w:val="32"/>
          <w:vertAlign w:val="baseline"/>
          <w:lang w:val="en-US" w:eastAsia="zh-CN"/>
        </w:rPr>
      </w:pPr>
    </w:p>
    <w:p w14:paraId="3B2C2DD9">
      <w:pPr>
        <w:pStyle w:val="10"/>
        <w:keepNext w:val="0"/>
        <w:keepLines w:val="0"/>
        <w:pageBreakBefore w:val="0"/>
        <w:widowControl w:val="0"/>
        <w:kinsoku/>
        <w:wordWrap/>
        <w:overflowPunct/>
        <w:topLinePunct w:val="0"/>
        <w:autoSpaceDE/>
        <w:autoSpaceDN/>
        <w:bidi w:val="0"/>
        <w:adjustRightInd/>
        <w:snapToGrid/>
        <w:spacing w:line="420" w:lineRule="exact"/>
        <w:ind w:left="1280" w:hanging="1120" w:hangingChars="400"/>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注：（1）提交报价单视同响应院内采购项目需求公示中所有要求。</w:t>
      </w:r>
    </w:p>
    <w:p w14:paraId="3DD1383F">
      <w:pPr>
        <w:pStyle w:val="10"/>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（2）本项目为交钥匙工程，供应商所报价格为含税全包价。</w:t>
      </w:r>
    </w:p>
    <w:p w14:paraId="7C35117D">
      <w:pPr>
        <w:pStyle w:val="10"/>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28"/>
          <w:szCs w:val="28"/>
          <w:vertAlign w:val="baseline"/>
          <w:lang w:val="en-US" w:eastAsia="zh-CN"/>
        </w:rPr>
        <w:t>（3）本次报价采用折扣报价，依据每项耗材最高限价，竞报总折扣。不接受不同耗材不同折扣，否则按无效报价处理。</w:t>
      </w:r>
    </w:p>
    <w:p w14:paraId="2D488517">
      <w:pPr>
        <w:pStyle w:val="10"/>
        <w:keepNext w:val="0"/>
        <w:keepLines w:val="0"/>
        <w:pageBreakBefore w:val="0"/>
        <w:widowControl w:val="0"/>
        <w:kinsoku/>
        <w:wordWrap/>
        <w:overflowPunct/>
        <w:topLinePunct w:val="0"/>
        <w:autoSpaceDE/>
        <w:autoSpaceDN/>
        <w:bidi w:val="0"/>
        <w:adjustRightInd/>
        <w:snapToGrid/>
        <w:spacing w:line="420" w:lineRule="exact"/>
        <w:ind w:left="1280" w:hanging="1280" w:hangingChars="400"/>
        <w:textAlignment w:val="auto"/>
        <w:rPr>
          <w:rFonts w:hint="eastAsia" w:ascii="仿宋" w:hAnsi="仿宋" w:eastAsia="仿宋" w:cs="仿宋"/>
          <w:sz w:val="32"/>
          <w:szCs w:val="32"/>
          <w:vertAlign w:val="baseline"/>
          <w:lang w:val="en-US" w:eastAsia="zh-CN"/>
        </w:rPr>
      </w:pPr>
    </w:p>
    <w:p w14:paraId="010310D1">
      <w:pPr>
        <w:pStyle w:val="10"/>
        <w:keepNext w:val="0"/>
        <w:keepLines w:val="0"/>
        <w:pageBreakBefore w:val="0"/>
        <w:widowControl w:val="0"/>
        <w:kinsoku/>
        <w:wordWrap/>
        <w:overflowPunct/>
        <w:topLinePunct w:val="0"/>
        <w:autoSpaceDE/>
        <w:autoSpaceDN/>
        <w:bidi w:val="0"/>
        <w:adjustRightInd/>
        <w:snapToGrid/>
        <w:spacing w:line="420" w:lineRule="exact"/>
        <w:ind w:left="1280" w:hanging="1280" w:hangingChars="400"/>
        <w:textAlignment w:val="auto"/>
        <w:rPr>
          <w:rFonts w:hint="eastAsia" w:ascii="仿宋" w:hAnsi="仿宋" w:eastAsia="仿宋" w:cs="仿宋"/>
          <w:sz w:val="32"/>
          <w:szCs w:val="32"/>
          <w:vertAlign w:val="baseline"/>
          <w:lang w:val="en-US" w:eastAsia="zh-CN"/>
        </w:rPr>
      </w:pPr>
    </w:p>
    <w:p w14:paraId="75540C93">
      <w:pPr>
        <w:pStyle w:val="10"/>
        <w:ind w:left="1280" w:hanging="1280" w:hangingChars="400"/>
        <w:jc w:val="both"/>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单位全称：</w:t>
      </w:r>
    </w:p>
    <w:p w14:paraId="3413285E">
      <w:pPr>
        <w:pStyle w:val="10"/>
        <w:jc w:val="both"/>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 xml:space="preserve">签字： </w:t>
      </w:r>
    </w:p>
    <w:p w14:paraId="6A96E676">
      <w:pPr>
        <w:pStyle w:val="10"/>
        <w:jc w:val="both"/>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 xml:space="preserve">                            年   月   日</w:t>
      </w: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0FDC3">
    <w:pPr>
      <w:spacing w:line="175" w:lineRule="auto"/>
      <w:rPr>
        <w:rFonts w:ascii="宋体" w:hAnsi="宋体" w:eastAsia="宋体" w:cs="宋体"/>
        <w:sz w:val="23"/>
        <w:szCs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A4A1C">
    <w:pPr>
      <w:spacing w:line="175" w:lineRule="auto"/>
      <w:rPr>
        <w:rFonts w:ascii="宋体" w:hAnsi="宋体" w:eastAsia="宋体" w:cs="宋体"/>
        <w:sz w:val="23"/>
        <w:szCs w:val="23"/>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826DCC"/>
    <w:rsid w:val="02EB75DF"/>
    <w:rsid w:val="060A6674"/>
    <w:rsid w:val="06EB0BBA"/>
    <w:rsid w:val="0DC7530A"/>
    <w:rsid w:val="17D667F5"/>
    <w:rsid w:val="194E74DA"/>
    <w:rsid w:val="1A0C303A"/>
    <w:rsid w:val="1BFF47FF"/>
    <w:rsid w:val="1E8F2F26"/>
    <w:rsid w:val="207C75B7"/>
    <w:rsid w:val="211048B0"/>
    <w:rsid w:val="246128D4"/>
    <w:rsid w:val="27CC50F7"/>
    <w:rsid w:val="27D86AE1"/>
    <w:rsid w:val="2B1058F9"/>
    <w:rsid w:val="2D8E211C"/>
    <w:rsid w:val="2F956649"/>
    <w:rsid w:val="34750D1D"/>
    <w:rsid w:val="365C09E0"/>
    <w:rsid w:val="37950833"/>
    <w:rsid w:val="399A22EF"/>
    <w:rsid w:val="3C4E0587"/>
    <w:rsid w:val="3D7D1B43"/>
    <w:rsid w:val="3F163D1F"/>
    <w:rsid w:val="431C2E9C"/>
    <w:rsid w:val="49FE730D"/>
    <w:rsid w:val="4B6C2A7D"/>
    <w:rsid w:val="506D01FF"/>
    <w:rsid w:val="5076386E"/>
    <w:rsid w:val="50D41344"/>
    <w:rsid w:val="52736709"/>
    <w:rsid w:val="5ACF2987"/>
    <w:rsid w:val="62071364"/>
    <w:rsid w:val="62960B4F"/>
    <w:rsid w:val="644F31C6"/>
    <w:rsid w:val="6569254B"/>
    <w:rsid w:val="669D24F1"/>
    <w:rsid w:val="68D11121"/>
    <w:rsid w:val="6C004545"/>
    <w:rsid w:val="6F705841"/>
    <w:rsid w:val="70A50125"/>
    <w:rsid w:val="78F36F11"/>
    <w:rsid w:val="797D7F1B"/>
    <w:rsid w:val="7D936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3"/>
    <w:next w:val="3"/>
    <w:link w:val="20"/>
    <w:qFormat/>
    <w:uiPriority w:val="0"/>
    <w:pPr>
      <w:keepNext/>
      <w:keepLines/>
      <w:widowControl w:val="0"/>
      <w:spacing w:line="576" w:lineRule="auto"/>
      <w:jc w:val="both"/>
      <w:outlineLvl w:val="0"/>
    </w:pPr>
    <w:rPr>
      <w:rFonts w:asciiTheme="minorHAnsi" w:hAnsiTheme="minorHAnsi" w:eastAsiaTheme="minorEastAsia" w:cstheme="minorBidi"/>
      <w:b/>
      <w:kern w:val="44"/>
      <w:sz w:val="44"/>
      <w:szCs w:val="24"/>
      <w:lang w:val="en-US" w:eastAsia="zh-CN" w:bidi="ar-SA"/>
    </w:rPr>
  </w:style>
  <w:style w:type="paragraph" w:styleId="4">
    <w:name w:val="heading 3"/>
    <w:next w:val="1"/>
    <w:link w:val="28"/>
    <w:unhideWhenUsed/>
    <w:qFormat/>
    <w:uiPriority w:val="0"/>
    <w:pPr>
      <w:widowControl w:val="0"/>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3">
    <w:name w:val="正文1"/>
    <w:basedOn w:val="1"/>
    <w:qFormat/>
    <w:uiPriority w:val="0"/>
    <w:pPr>
      <w:keepLines w:val="0"/>
      <w:wordWrap w:val="0"/>
      <w:spacing w:before="0" w:beforeLines="0" w:after="0" w:afterLines="0" w:line="560" w:lineRule="exact"/>
      <w:ind w:firstLine="200" w:firstLineChars="200"/>
      <w:jc w:val="left"/>
    </w:pPr>
    <w:rPr>
      <w:rFonts w:ascii="Arial Unicode MS" w:hAnsi="Arial Unicode MS" w:eastAsia="楷体_GB2312"/>
    </w:rPr>
  </w:style>
  <w:style w:type="paragraph" w:styleId="5">
    <w:name w:val="caption"/>
    <w:basedOn w:val="1"/>
    <w:next w:val="1"/>
    <w:qFormat/>
    <w:uiPriority w:val="0"/>
    <w:pPr>
      <w:spacing w:before="152" w:after="160"/>
    </w:pPr>
    <w:rPr>
      <w:rFonts w:ascii="Arial" w:hAnsi="Arial" w:eastAsia="黑体" w:cs="Arial"/>
      <w:sz w:val="20"/>
    </w:rPr>
  </w:style>
  <w:style w:type="paragraph" w:styleId="6">
    <w:name w:val="toa heading"/>
    <w:next w:val="1"/>
    <w:qFormat/>
    <w:uiPriority w:val="0"/>
    <w:pPr>
      <w:widowControl w:val="0"/>
      <w:spacing w:before="120"/>
      <w:jc w:val="both"/>
    </w:pPr>
    <w:rPr>
      <w:rFonts w:hint="eastAsia" w:ascii="Arial" w:hAnsi="Arial" w:eastAsia="宋体" w:cs="Times New Roman"/>
      <w:b/>
      <w:bCs/>
      <w:kern w:val="2"/>
      <w:sz w:val="21"/>
      <w:szCs w:val="24"/>
      <w:lang w:val="en-US" w:eastAsia="zh-CN" w:bidi="ar-SA"/>
    </w:rPr>
  </w:style>
  <w:style w:type="paragraph" w:styleId="7">
    <w:name w:val="Body Text 3"/>
    <w:unhideWhenUsed/>
    <w:qFormat/>
    <w:uiPriority w:val="99"/>
    <w:pPr>
      <w:widowControl w:val="0"/>
      <w:spacing w:after="120"/>
      <w:jc w:val="both"/>
    </w:pPr>
    <w:rPr>
      <w:rFonts w:ascii="Times New Roman" w:hAnsi="Times New Roman" w:eastAsia="宋体" w:cs="Times New Roman"/>
      <w:kern w:val="2"/>
      <w:sz w:val="16"/>
      <w:szCs w:val="16"/>
      <w:lang w:val="en-US" w:eastAsia="zh-CN" w:bidi="ar-SA"/>
    </w:rPr>
  </w:style>
  <w:style w:type="paragraph" w:styleId="8">
    <w:name w:val="Body Text"/>
    <w:basedOn w:val="1"/>
    <w:unhideWhenUsed/>
    <w:qFormat/>
    <w:uiPriority w:val="99"/>
    <w:pPr>
      <w:spacing w:after="120"/>
    </w:pPr>
    <w:rPr>
      <w:rFonts w:eastAsia="Times New Roman"/>
    </w:rPr>
  </w:style>
  <w:style w:type="paragraph" w:styleId="9">
    <w:name w:val="Body Text Indent"/>
    <w:basedOn w:val="1"/>
    <w:next w:val="1"/>
    <w:unhideWhenUsed/>
    <w:qFormat/>
    <w:uiPriority w:val="99"/>
    <w:pPr>
      <w:spacing w:after="120"/>
      <w:ind w:left="420" w:leftChars="200"/>
    </w:pPr>
    <w:rPr>
      <w:rFonts w:ascii="Times New Roman" w:hAnsi="Times New Roman" w:eastAsiaTheme="minorEastAsia" w:cstheme="minorBidi"/>
      <w:sz w:val="21"/>
      <w:szCs w:val="22"/>
    </w:rPr>
  </w:style>
  <w:style w:type="paragraph" w:styleId="10">
    <w:name w:val="Plain Text"/>
    <w:basedOn w:val="1"/>
    <w:qFormat/>
    <w:uiPriority w:val="0"/>
    <w:rPr>
      <w:rFonts w:ascii="宋体" w:hAnsi="Courier New"/>
      <w:szCs w:val="20"/>
    </w:r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next w:val="1"/>
    <w:qFormat/>
    <w:uiPriority w:val="39"/>
    <w:pPr>
      <w:widowControl w:val="0"/>
      <w:jc w:val="both"/>
    </w:pPr>
    <w:rPr>
      <w:rFonts w:ascii="Times New Roman" w:hAnsi="Times New Roman" w:eastAsia="宋体" w:cs="Times New Roman"/>
      <w:kern w:val="2"/>
      <w:sz w:val="24"/>
      <w:szCs w:val="24"/>
      <w:lang w:val="en-US" w:eastAsia="zh-CN" w:bidi="ar-SA"/>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paragraph" w:customStyle="1" w:styleId="18">
    <w:name w:val="大标题"/>
    <w:basedOn w:val="1"/>
    <w:qFormat/>
    <w:uiPriority w:val="0"/>
    <w:pPr>
      <w:widowControl/>
      <w:spacing w:line="500" w:lineRule="exact"/>
      <w:jc w:val="center"/>
    </w:pPr>
    <w:rPr>
      <w:rFonts w:hint="eastAsia" w:ascii="方正小标宋_GBK" w:hAnsi="方正小标宋_GBK" w:eastAsia="方正小标宋_GBK" w:cs="宋体"/>
      <w:color w:val="000000"/>
      <w:kern w:val="0"/>
      <w:sz w:val="44"/>
      <w:szCs w:val="44"/>
    </w:rPr>
  </w:style>
  <w:style w:type="paragraph" w:customStyle="1" w:styleId="19">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0">
    <w:name w:val="标题 1 Char"/>
    <w:link w:val="2"/>
    <w:qFormat/>
    <w:uiPriority w:val="0"/>
    <w:rPr>
      <w:rFonts w:asciiTheme="minorHAnsi" w:hAnsiTheme="minorHAnsi" w:eastAsiaTheme="minorEastAsia" w:cstheme="minorBidi"/>
      <w:b/>
      <w:kern w:val="44"/>
      <w:sz w:val="44"/>
      <w:szCs w:val="24"/>
      <w:lang w:val="en-US" w:eastAsia="zh-CN" w:bidi="ar-SA"/>
    </w:rPr>
  </w:style>
  <w:style w:type="character" w:customStyle="1" w:styleId="21">
    <w:name w:val="font21"/>
    <w:basedOn w:val="16"/>
    <w:autoRedefine/>
    <w:qFormat/>
    <w:uiPriority w:val="0"/>
    <w:rPr>
      <w:rFonts w:hint="eastAsia" w:ascii="宋体" w:hAnsi="宋体" w:eastAsia="宋体" w:cs="宋体"/>
      <w:color w:val="000000"/>
      <w:sz w:val="18"/>
      <w:szCs w:val="18"/>
      <w:u w:val="none"/>
    </w:rPr>
  </w:style>
  <w:style w:type="paragraph" w:styleId="22">
    <w:name w:val="No Spacing"/>
    <w:basedOn w:val="1"/>
    <w:qFormat/>
    <w:uiPriority w:val="1"/>
    <w:pPr>
      <w:widowControl w:val="0"/>
      <w:ind w:firstLine="200" w:firstLineChars="200"/>
    </w:pPr>
    <w:rPr>
      <w:rFonts w:ascii="Calibri" w:hAnsi="Calibri" w:eastAsia="仿宋" w:cs="Times New Roman"/>
      <w:kern w:val="2"/>
      <w:sz w:val="24"/>
      <w:lang w:val="en-US" w:eastAsia="zh-CN" w:bidi="ar-SA"/>
    </w:rPr>
  </w:style>
  <w:style w:type="paragraph" w:customStyle="1" w:styleId="23">
    <w:name w:val="Table Text"/>
    <w:semiHidden/>
    <w:qFormat/>
    <w:uiPriority w:val="0"/>
    <w:pPr>
      <w:widowControl w:val="0"/>
      <w:jc w:val="both"/>
    </w:pPr>
    <w:rPr>
      <w:rFonts w:ascii="仿宋" w:hAnsi="仿宋" w:eastAsia="仿宋" w:cs="仿宋"/>
      <w:kern w:val="2"/>
      <w:sz w:val="24"/>
      <w:szCs w:val="24"/>
      <w:lang w:val="en-US" w:eastAsia="en-US" w:bidi="ar-SA"/>
    </w:rPr>
  </w:style>
  <w:style w:type="paragraph" w:customStyle="1" w:styleId="24">
    <w:name w:val="BodyText1I2"/>
    <w:basedOn w:val="25"/>
    <w:qFormat/>
    <w:uiPriority w:val="0"/>
    <w:pPr>
      <w:ind w:firstLine="420" w:firstLineChars="200"/>
    </w:pPr>
  </w:style>
  <w:style w:type="paragraph" w:customStyle="1" w:styleId="25">
    <w:name w:val="BodyTextIndent"/>
    <w:basedOn w:val="1"/>
    <w:qFormat/>
    <w:uiPriority w:val="0"/>
    <w:pPr>
      <w:spacing w:after="120"/>
      <w:ind w:left="420" w:leftChars="200"/>
      <w:textAlignment w:val="baseline"/>
    </w:pPr>
    <w:rPr>
      <w:rFonts w:ascii="Calibri" w:hAnsi="Calibri"/>
    </w:rPr>
  </w:style>
  <w:style w:type="character" w:customStyle="1" w:styleId="26">
    <w:name w:val="NormalCharacter"/>
    <w:link w:val="27"/>
    <w:qFormat/>
    <w:uiPriority w:val="0"/>
    <w:rPr>
      <w:rFonts w:asciiTheme="minorHAnsi" w:hAnsiTheme="minorHAnsi" w:eastAsiaTheme="minorEastAsia" w:cstheme="minorBidi"/>
      <w:sz w:val="22"/>
      <w14:ligatures w14:val="standardContextual"/>
    </w:rPr>
  </w:style>
  <w:style w:type="paragraph" w:customStyle="1" w:styleId="27">
    <w:name w:val="UserStyle_3"/>
    <w:basedOn w:val="1"/>
    <w:link w:val="26"/>
    <w:qFormat/>
    <w:uiPriority w:val="0"/>
    <w:pPr>
      <w:spacing w:after="160" w:line="240" w:lineRule="exact"/>
      <w:jc w:val="left"/>
    </w:pPr>
    <w:rPr>
      <w:rFonts w:asciiTheme="minorHAnsi" w:hAnsiTheme="minorHAnsi" w:eastAsiaTheme="minorEastAsia" w:cstheme="minorBidi"/>
      <w:sz w:val="22"/>
      <w14:ligatures w14:val="standardContextual"/>
    </w:rPr>
  </w:style>
  <w:style w:type="character" w:customStyle="1" w:styleId="28">
    <w:name w:val="标题 3 Char1"/>
    <w:link w:val="4"/>
    <w:qFormat/>
    <w:uiPriority w:val="0"/>
    <w:rPr>
      <w:rFonts w:hint="eastAsia" w:ascii="宋体" w:hAnsi="宋体" w:eastAsia="宋体" w:cs="宋体"/>
      <w:b/>
      <w:bCs/>
      <w:kern w:val="0"/>
      <w:sz w:val="27"/>
      <w:szCs w:val="27"/>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3466</Words>
  <Characters>3639</Characters>
  <Lines>0</Lines>
  <Paragraphs>0</Paragraphs>
  <TotalTime>3</TotalTime>
  <ScaleCrop>false</ScaleCrop>
  <LinksUpToDate>false</LinksUpToDate>
  <CharactersWithSpaces>3664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2024-01-12T01:53:00Z</dcterms:created>
  <dc:creator>Administrator</dc:creator>
  <cp:lastModifiedBy>依心而行</cp:lastModifiedBy>
  <dcterms:modified xsi:type="dcterms:W3CDTF">2025-12-19T01:28:23Z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FC1ED33B2DBA4E2EA96B437D18361F4B_13</vt:lpwstr>
  </property>
  <property fmtid="{D5CDD505-2E9C-101B-9397-08002B2CF9AE}" pid="4" name="KSOTemplateDocerSaveRecord">
    <vt:lpwstr>eyJoZGlkIjoiYWVmNDFmMzZlMzEwYWZhZDQyNmI4YTVlNDQyNjQyNDgiLCJ1c2VySWQiOiIzMDcwMjEzNTAifQ==</vt:lpwstr>
  </property>
</Properties>
</file>