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BF412E">
      <w:pPr>
        <w:rPr>
          <w:rFonts w:ascii="仿宋" w:hAnsi="仿宋" w:eastAsia="仿宋" w:cs="仿宋"/>
          <w:b/>
          <w:bCs/>
          <w:color w:val="auto"/>
          <w:sz w:val="32"/>
          <w:szCs w:val="32"/>
        </w:rPr>
      </w:pPr>
      <w:bookmarkStart w:id="0" w:name="_GoBack"/>
      <w:bookmarkEnd w:id="0"/>
      <w:r>
        <w:rPr>
          <w:rFonts w:hint="eastAsia" w:ascii="仿宋" w:hAnsi="仿宋" w:eastAsia="仿宋" w:cs="仿宋"/>
          <w:b/>
          <w:bCs/>
          <w:color w:val="auto"/>
          <w:sz w:val="32"/>
          <w:szCs w:val="32"/>
        </w:rPr>
        <w:t>附件1：报名表</w:t>
      </w:r>
    </w:p>
    <w:p w14:paraId="1F2A9D62">
      <w:pPr>
        <w:pStyle w:val="7"/>
        <w:jc w:val="center"/>
        <w:rPr>
          <w:rFonts w:ascii="仿宋" w:hAnsi="仿宋" w:eastAsia="仿宋" w:cs="仿宋"/>
          <w:b/>
          <w:bCs/>
          <w:color w:val="auto"/>
          <w:sz w:val="36"/>
          <w:szCs w:val="36"/>
        </w:rPr>
      </w:pPr>
      <w:r>
        <w:rPr>
          <w:rFonts w:hint="eastAsia" w:ascii="仿宋" w:hAnsi="仿宋" w:eastAsia="仿宋" w:cs="仿宋"/>
          <w:b/>
          <w:bCs/>
          <w:color w:val="auto"/>
          <w:sz w:val="36"/>
          <w:szCs w:val="36"/>
        </w:rPr>
        <w:t>报名表</w:t>
      </w:r>
    </w:p>
    <w:p w14:paraId="2D845C07">
      <w:pPr>
        <w:pStyle w:val="7"/>
        <w:rPr>
          <w:rFonts w:ascii="仿宋" w:hAnsi="仿宋" w:eastAsia="仿宋" w:cs="仿宋"/>
          <w:b/>
          <w:bCs/>
          <w:color w:val="auto"/>
          <w:sz w:val="32"/>
          <w:szCs w:val="32"/>
        </w:rPr>
      </w:pPr>
    </w:p>
    <w:p w14:paraId="5D1302B9">
      <w:pPr>
        <w:pStyle w:val="7"/>
        <w:jc w:val="left"/>
        <w:rPr>
          <w:rFonts w:hint="eastAsia" w:ascii="仿宋" w:hAnsi="仿宋" w:eastAsia="仿宋" w:cs="仿宋"/>
          <w:b/>
          <w:bCs/>
          <w:color w:val="auto"/>
          <w:sz w:val="32"/>
          <w:szCs w:val="32"/>
          <w:lang w:eastAsia="zh-CN"/>
        </w:rPr>
      </w:pPr>
      <w:r>
        <w:rPr>
          <w:rFonts w:hint="eastAsia" w:ascii="仿宋" w:hAnsi="仿宋" w:eastAsia="仿宋" w:cs="仿宋"/>
          <w:b/>
          <w:bCs/>
          <w:color w:val="auto"/>
          <w:sz w:val="32"/>
          <w:szCs w:val="32"/>
        </w:rPr>
        <w:t>项目编号：</w:t>
      </w:r>
      <w:r>
        <w:rPr>
          <w:rFonts w:hint="eastAsia" w:ascii="仿宋" w:hAnsi="仿宋" w:eastAsia="仿宋" w:cs="仿宋"/>
          <w:color w:val="auto"/>
          <w:sz w:val="32"/>
          <w:szCs w:val="32"/>
          <w:lang w:eastAsia="zh-CN"/>
        </w:rPr>
        <w:t>SEK202601</w:t>
      </w:r>
      <w:r>
        <w:rPr>
          <w:rFonts w:hint="eastAsia" w:ascii="仿宋" w:hAnsi="仿宋" w:eastAsia="仿宋" w:cs="仿宋"/>
          <w:color w:val="auto"/>
          <w:sz w:val="32"/>
          <w:szCs w:val="32"/>
          <w:lang w:val="en-US" w:eastAsia="zh-CN"/>
        </w:rPr>
        <w:t>7</w:t>
      </w:r>
    </w:p>
    <w:p w14:paraId="199D03DF">
      <w:pPr>
        <w:pStyle w:val="7"/>
        <w:jc w:val="left"/>
        <w:rPr>
          <w:rFonts w:hint="eastAsia" w:ascii="仿宋_GB2312" w:hAnsi="微软雅黑" w:eastAsia="仿宋_GB2312" w:cs="仿宋_GB2312"/>
          <w:color w:val="auto"/>
          <w:kern w:val="0"/>
          <w:sz w:val="32"/>
          <w:szCs w:val="32"/>
          <w:lang w:eastAsia="zh-CN" w:bidi="ar"/>
        </w:rPr>
      </w:pPr>
      <w:r>
        <w:rPr>
          <w:rFonts w:hint="eastAsia" w:ascii="仿宋" w:hAnsi="仿宋" w:eastAsia="仿宋" w:cs="仿宋"/>
          <w:b/>
          <w:bCs/>
          <w:color w:val="auto"/>
          <w:sz w:val="32"/>
          <w:szCs w:val="32"/>
        </w:rPr>
        <w:t>项目名称：</w:t>
      </w:r>
      <w:r>
        <w:rPr>
          <w:rFonts w:hint="eastAsia" w:ascii="仿宋_GB2312" w:hAnsi="微软雅黑" w:eastAsia="仿宋_GB2312" w:cs="仿宋_GB2312"/>
          <w:color w:val="auto"/>
          <w:kern w:val="0"/>
          <w:sz w:val="32"/>
          <w:szCs w:val="32"/>
          <w:lang w:bidi="ar"/>
        </w:rPr>
        <w:t>山东省第二康复医院</w:t>
      </w:r>
      <w:r>
        <w:rPr>
          <w:rFonts w:hint="eastAsia" w:ascii="仿宋_GB2312" w:hAnsi="微软雅黑" w:eastAsia="仿宋_GB2312" w:cs="仿宋_GB2312"/>
          <w:color w:val="auto"/>
          <w:kern w:val="0"/>
          <w:sz w:val="32"/>
          <w:szCs w:val="32"/>
          <w:lang w:eastAsia="zh-CN" w:bidi="ar"/>
        </w:rPr>
        <w:t>汽车社会化租赁服务项目</w:t>
      </w:r>
    </w:p>
    <w:p w14:paraId="3462A9CD">
      <w:pPr>
        <w:pStyle w:val="7"/>
        <w:jc w:val="left"/>
        <w:rPr>
          <w:rFonts w:ascii="仿宋_GB2312" w:hAnsi="微软雅黑" w:eastAsia="仿宋_GB2312" w:cs="仿宋_GB2312"/>
          <w:color w:val="auto"/>
          <w:kern w:val="0"/>
          <w:sz w:val="22"/>
          <w:szCs w:val="22"/>
          <w:lang w:bidi="ar"/>
        </w:rPr>
      </w:pP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9"/>
        <w:gridCol w:w="6390"/>
      </w:tblGrid>
      <w:tr w14:paraId="7045A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2129" w:type="dxa"/>
            <w:vAlign w:val="center"/>
          </w:tcPr>
          <w:p w14:paraId="1E7A7068">
            <w:pPr>
              <w:pStyle w:val="7"/>
              <w:jc w:val="center"/>
              <w:rPr>
                <w:rFonts w:ascii="仿宋" w:hAnsi="仿宋" w:eastAsia="仿宋" w:cs="仿宋"/>
                <w:b/>
                <w:bCs/>
                <w:color w:val="auto"/>
                <w:sz w:val="24"/>
                <w:szCs w:val="24"/>
              </w:rPr>
            </w:pPr>
            <w:r>
              <w:rPr>
                <w:rFonts w:hint="eastAsia" w:ascii="仿宋" w:hAnsi="仿宋" w:eastAsia="仿宋" w:cs="仿宋"/>
                <w:b/>
                <w:bCs/>
                <w:color w:val="auto"/>
                <w:sz w:val="24"/>
                <w:szCs w:val="24"/>
              </w:rPr>
              <w:t>单位名称</w:t>
            </w:r>
          </w:p>
        </w:tc>
        <w:tc>
          <w:tcPr>
            <w:tcW w:w="6390" w:type="dxa"/>
            <w:vAlign w:val="center"/>
          </w:tcPr>
          <w:p w14:paraId="423E9F03">
            <w:pPr>
              <w:pStyle w:val="7"/>
              <w:jc w:val="center"/>
              <w:rPr>
                <w:rFonts w:ascii="仿宋" w:hAnsi="仿宋" w:eastAsia="仿宋" w:cs="仿宋"/>
                <w:color w:val="auto"/>
                <w:sz w:val="24"/>
                <w:szCs w:val="24"/>
              </w:rPr>
            </w:pPr>
          </w:p>
        </w:tc>
      </w:tr>
      <w:tr w14:paraId="7D9D5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2129" w:type="dxa"/>
            <w:vAlign w:val="center"/>
          </w:tcPr>
          <w:p w14:paraId="28F0C3DE">
            <w:pPr>
              <w:pStyle w:val="7"/>
              <w:jc w:val="center"/>
              <w:rPr>
                <w:rFonts w:ascii="仿宋" w:hAnsi="仿宋" w:eastAsia="仿宋" w:cs="仿宋"/>
                <w:b/>
                <w:bCs/>
                <w:color w:val="auto"/>
                <w:sz w:val="24"/>
                <w:szCs w:val="24"/>
              </w:rPr>
            </w:pPr>
            <w:r>
              <w:rPr>
                <w:rFonts w:hint="eastAsia" w:ascii="仿宋" w:hAnsi="仿宋" w:eastAsia="仿宋" w:cs="仿宋"/>
                <w:b/>
                <w:bCs/>
                <w:color w:val="auto"/>
                <w:sz w:val="24"/>
                <w:szCs w:val="24"/>
              </w:rPr>
              <w:t>联系人</w:t>
            </w:r>
          </w:p>
        </w:tc>
        <w:tc>
          <w:tcPr>
            <w:tcW w:w="6390" w:type="dxa"/>
            <w:vAlign w:val="center"/>
          </w:tcPr>
          <w:p w14:paraId="0B9DD74A">
            <w:pPr>
              <w:pStyle w:val="7"/>
              <w:jc w:val="center"/>
              <w:rPr>
                <w:rFonts w:ascii="仿宋" w:hAnsi="仿宋" w:eastAsia="仿宋" w:cs="仿宋"/>
                <w:color w:val="auto"/>
                <w:sz w:val="24"/>
                <w:szCs w:val="24"/>
              </w:rPr>
            </w:pPr>
          </w:p>
        </w:tc>
      </w:tr>
      <w:tr w14:paraId="0F19F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129" w:type="dxa"/>
            <w:vAlign w:val="center"/>
          </w:tcPr>
          <w:p w14:paraId="7F0F5104">
            <w:pPr>
              <w:pStyle w:val="7"/>
              <w:jc w:val="center"/>
              <w:rPr>
                <w:rFonts w:ascii="仿宋" w:hAnsi="仿宋" w:eastAsia="仿宋" w:cs="仿宋"/>
                <w:b/>
                <w:bCs/>
                <w:color w:val="auto"/>
                <w:sz w:val="24"/>
                <w:szCs w:val="24"/>
              </w:rPr>
            </w:pPr>
            <w:r>
              <w:rPr>
                <w:rFonts w:hint="eastAsia" w:ascii="仿宋" w:hAnsi="仿宋" w:eastAsia="仿宋" w:cs="仿宋"/>
                <w:b/>
                <w:bCs/>
                <w:color w:val="auto"/>
                <w:sz w:val="24"/>
                <w:szCs w:val="24"/>
              </w:rPr>
              <w:t>联系方式</w:t>
            </w:r>
          </w:p>
        </w:tc>
        <w:tc>
          <w:tcPr>
            <w:tcW w:w="6390" w:type="dxa"/>
            <w:vAlign w:val="center"/>
          </w:tcPr>
          <w:p w14:paraId="0788303B">
            <w:pPr>
              <w:pStyle w:val="7"/>
              <w:jc w:val="center"/>
              <w:rPr>
                <w:rFonts w:ascii="仿宋" w:hAnsi="仿宋" w:eastAsia="仿宋" w:cs="仿宋"/>
                <w:color w:val="auto"/>
                <w:sz w:val="24"/>
                <w:szCs w:val="24"/>
              </w:rPr>
            </w:pPr>
          </w:p>
        </w:tc>
      </w:tr>
      <w:tr w14:paraId="432EC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129" w:type="dxa"/>
            <w:vAlign w:val="center"/>
          </w:tcPr>
          <w:p w14:paraId="7788B42A">
            <w:pPr>
              <w:pStyle w:val="7"/>
              <w:jc w:val="center"/>
              <w:rPr>
                <w:rFonts w:ascii="仿宋" w:hAnsi="仿宋" w:eastAsia="仿宋" w:cs="仿宋"/>
                <w:b/>
                <w:bCs/>
                <w:color w:val="auto"/>
                <w:sz w:val="24"/>
                <w:szCs w:val="24"/>
              </w:rPr>
            </w:pPr>
            <w:r>
              <w:rPr>
                <w:rFonts w:hint="eastAsia" w:ascii="仿宋" w:hAnsi="仿宋" w:eastAsia="仿宋" w:cs="仿宋"/>
                <w:b/>
                <w:bCs/>
                <w:color w:val="auto"/>
                <w:sz w:val="24"/>
                <w:szCs w:val="24"/>
              </w:rPr>
              <w:t>邮箱</w:t>
            </w:r>
          </w:p>
        </w:tc>
        <w:tc>
          <w:tcPr>
            <w:tcW w:w="6390" w:type="dxa"/>
            <w:vAlign w:val="center"/>
          </w:tcPr>
          <w:p w14:paraId="2A20704B">
            <w:pPr>
              <w:pStyle w:val="7"/>
              <w:jc w:val="center"/>
              <w:rPr>
                <w:rFonts w:ascii="仿宋" w:hAnsi="仿宋" w:eastAsia="仿宋" w:cs="仿宋"/>
                <w:color w:val="auto"/>
                <w:sz w:val="24"/>
                <w:szCs w:val="24"/>
              </w:rPr>
            </w:pPr>
          </w:p>
        </w:tc>
      </w:tr>
      <w:tr w14:paraId="22FB4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129" w:type="dxa"/>
            <w:vAlign w:val="center"/>
          </w:tcPr>
          <w:p w14:paraId="19E50E8A">
            <w:pPr>
              <w:pStyle w:val="7"/>
              <w:jc w:val="center"/>
              <w:rPr>
                <w:rFonts w:ascii="仿宋" w:hAnsi="仿宋" w:eastAsia="仿宋" w:cs="仿宋"/>
                <w:color w:val="auto"/>
                <w:sz w:val="24"/>
                <w:szCs w:val="24"/>
              </w:rPr>
            </w:pPr>
            <w:r>
              <w:rPr>
                <w:rFonts w:hint="eastAsia" w:ascii="仿宋" w:hAnsi="仿宋" w:eastAsia="仿宋" w:cs="仿宋"/>
                <w:b/>
                <w:bCs/>
                <w:color w:val="auto"/>
                <w:sz w:val="24"/>
                <w:szCs w:val="24"/>
              </w:rPr>
              <w:t>地址</w:t>
            </w:r>
          </w:p>
        </w:tc>
        <w:tc>
          <w:tcPr>
            <w:tcW w:w="6390" w:type="dxa"/>
            <w:vAlign w:val="center"/>
          </w:tcPr>
          <w:p w14:paraId="4CF1F504">
            <w:pPr>
              <w:pStyle w:val="7"/>
              <w:jc w:val="center"/>
              <w:rPr>
                <w:rFonts w:ascii="仿宋" w:hAnsi="仿宋" w:eastAsia="仿宋" w:cs="仿宋"/>
                <w:color w:val="auto"/>
                <w:sz w:val="24"/>
                <w:szCs w:val="24"/>
              </w:rPr>
            </w:pPr>
          </w:p>
        </w:tc>
      </w:tr>
      <w:tr w14:paraId="22349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trPr>
        <w:tc>
          <w:tcPr>
            <w:tcW w:w="2129" w:type="dxa"/>
            <w:vAlign w:val="center"/>
          </w:tcPr>
          <w:p w14:paraId="6F9B2108">
            <w:pPr>
              <w:pStyle w:val="7"/>
              <w:jc w:val="center"/>
              <w:rPr>
                <w:rFonts w:ascii="仿宋" w:hAnsi="仿宋" w:eastAsia="仿宋" w:cs="仿宋"/>
                <w:b/>
                <w:bCs/>
                <w:color w:val="auto"/>
                <w:sz w:val="24"/>
                <w:szCs w:val="24"/>
              </w:rPr>
            </w:pPr>
            <w:r>
              <w:rPr>
                <w:rFonts w:hint="eastAsia" w:ascii="仿宋" w:hAnsi="仿宋" w:eastAsia="仿宋" w:cs="仿宋"/>
                <w:b/>
                <w:bCs/>
                <w:color w:val="auto"/>
                <w:sz w:val="24"/>
                <w:szCs w:val="24"/>
              </w:rPr>
              <w:t>所投包号</w:t>
            </w:r>
          </w:p>
        </w:tc>
        <w:tc>
          <w:tcPr>
            <w:tcW w:w="6390" w:type="dxa"/>
            <w:vAlign w:val="center"/>
          </w:tcPr>
          <w:p w14:paraId="7D8485EC">
            <w:pPr>
              <w:pStyle w:val="7"/>
              <w:jc w:val="center"/>
              <w:rPr>
                <w:rFonts w:hint="eastAsia" w:ascii="仿宋" w:hAnsi="仿宋" w:eastAsia="仿宋" w:cs="仿宋"/>
                <w:color w:val="auto"/>
                <w:sz w:val="24"/>
                <w:szCs w:val="24"/>
                <w:lang w:val="en-US" w:eastAsia="zh-CN"/>
              </w:rPr>
            </w:pPr>
            <w:r>
              <w:rPr>
                <w:rFonts w:ascii="仿宋" w:hAnsi="仿宋" w:eastAsia="仿宋" w:cs="仿宋"/>
                <w:color w:val="auto"/>
                <w:sz w:val="24"/>
                <w:szCs w:val="24"/>
              </w:rPr>
              <w:sym w:font="Wingdings 2" w:char="00A3"/>
            </w:r>
            <w:r>
              <w:rPr>
                <w:rFonts w:hint="eastAsia" w:ascii="仿宋" w:hAnsi="仿宋" w:eastAsia="仿宋" w:cs="仿宋"/>
                <w:color w:val="auto"/>
                <w:sz w:val="24"/>
                <w:szCs w:val="24"/>
                <w:lang w:val="en-US" w:eastAsia="zh-CN"/>
              </w:rPr>
              <w:t>A包 小微型车辆</w:t>
            </w:r>
          </w:p>
          <w:p w14:paraId="18BB2AE4">
            <w:pPr>
              <w:pStyle w:val="7"/>
              <w:jc w:val="center"/>
              <w:rPr>
                <w:rFonts w:hint="default" w:ascii="仿宋" w:hAnsi="仿宋" w:eastAsia="仿宋" w:cs="仿宋"/>
                <w:color w:val="auto"/>
                <w:sz w:val="24"/>
                <w:szCs w:val="24"/>
                <w:lang w:val="en-US" w:eastAsia="zh-CN"/>
              </w:rPr>
            </w:pPr>
            <w:r>
              <w:rPr>
                <w:rFonts w:ascii="仿宋" w:hAnsi="仿宋" w:eastAsia="仿宋" w:cs="仿宋"/>
                <w:color w:val="auto"/>
                <w:sz w:val="24"/>
                <w:szCs w:val="24"/>
              </w:rPr>
              <w:sym w:font="Wingdings 2" w:char="00A3"/>
            </w:r>
            <w:r>
              <w:rPr>
                <w:rFonts w:hint="eastAsia" w:ascii="仿宋" w:hAnsi="仿宋" w:eastAsia="仿宋" w:cs="仿宋"/>
                <w:color w:val="auto"/>
                <w:sz w:val="24"/>
                <w:szCs w:val="24"/>
                <w:lang w:val="en-US" w:eastAsia="zh-CN"/>
              </w:rPr>
              <w:t>B包 大中型车辆</w:t>
            </w:r>
          </w:p>
        </w:tc>
      </w:tr>
    </w:tbl>
    <w:p w14:paraId="046E9FCF">
      <w:pPr>
        <w:pStyle w:val="7"/>
        <w:rPr>
          <w:rFonts w:ascii="仿宋" w:hAnsi="仿宋" w:eastAsia="仿宋" w:cs="仿宋"/>
          <w:b/>
          <w:bCs/>
          <w:color w:val="auto"/>
          <w:sz w:val="36"/>
          <w:szCs w:val="36"/>
        </w:rPr>
      </w:pPr>
    </w:p>
    <w:p w14:paraId="0E8AF4E3">
      <w:pPr>
        <w:pStyle w:val="7"/>
        <w:rPr>
          <w:rFonts w:ascii="仿宋" w:hAnsi="仿宋" w:eastAsia="仿宋" w:cs="仿宋"/>
          <w:b/>
          <w:bCs/>
          <w:color w:val="auto"/>
          <w:sz w:val="36"/>
          <w:szCs w:val="36"/>
        </w:rPr>
      </w:pPr>
    </w:p>
    <w:p w14:paraId="404920F7">
      <w:pPr>
        <w:pStyle w:val="7"/>
        <w:rPr>
          <w:rFonts w:ascii="仿宋" w:hAnsi="仿宋" w:eastAsia="仿宋" w:cs="仿宋"/>
          <w:color w:val="auto"/>
          <w:sz w:val="28"/>
          <w:szCs w:val="28"/>
        </w:rPr>
      </w:pPr>
      <w:r>
        <w:rPr>
          <w:rFonts w:hint="eastAsia" w:ascii="仿宋" w:hAnsi="仿宋" w:eastAsia="仿宋" w:cs="仿宋"/>
          <w:color w:val="auto"/>
          <w:sz w:val="28"/>
          <w:szCs w:val="28"/>
        </w:rPr>
        <w:t>单位名称（公章）：</w:t>
      </w:r>
    </w:p>
    <w:p w14:paraId="3F75954E">
      <w:pPr>
        <w:pStyle w:val="7"/>
        <w:rPr>
          <w:rFonts w:ascii="仿宋" w:hAnsi="仿宋" w:eastAsia="仿宋" w:cs="仿宋"/>
          <w:color w:val="auto"/>
          <w:sz w:val="28"/>
          <w:szCs w:val="28"/>
        </w:rPr>
      </w:pPr>
    </w:p>
    <w:p w14:paraId="7C9EA123">
      <w:pPr>
        <w:pStyle w:val="7"/>
        <w:rPr>
          <w:rFonts w:ascii="仿宋" w:hAnsi="仿宋" w:eastAsia="仿宋" w:cs="仿宋"/>
          <w:color w:val="auto"/>
          <w:sz w:val="28"/>
          <w:szCs w:val="28"/>
        </w:rPr>
      </w:pPr>
    </w:p>
    <w:p w14:paraId="227B5574">
      <w:pPr>
        <w:pStyle w:val="7"/>
        <w:rPr>
          <w:rFonts w:ascii="仿宋" w:hAnsi="仿宋" w:eastAsia="仿宋" w:cs="仿宋"/>
          <w:color w:val="auto"/>
          <w:sz w:val="28"/>
          <w:szCs w:val="28"/>
        </w:rPr>
        <w:sectPr>
          <w:footerReference r:id="rId3" w:type="default"/>
          <w:pgSz w:w="11906" w:h="16838"/>
          <w:pgMar w:top="1270" w:right="1800" w:bottom="1270" w:left="1800" w:header="851" w:footer="992" w:gutter="0"/>
          <w:cols w:space="425" w:num="1"/>
          <w:docGrid w:type="lines" w:linePitch="312" w:charSpace="0"/>
        </w:sectPr>
      </w:pPr>
      <w:r>
        <w:rPr>
          <w:rFonts w:hint="eastAsia" w:ascii="仿宋" w:hAnsi="仿宋" w:eastAsia="仿宋" w:cs="仿宋"/>
          <w:color w:val="auto"/>
          <w:sz w:val="28"/>
          <w:szCs w:val="28"/>
        </w:rPr>
        <w:t>日期：       年     月    日</w:t>
      </w:r>
    </w:p>
    <w:p w14:paraId="3F5FE021">
      <w:pPr>
        <w:pStyle w:val="5"/>
        <w:rPr>
          <w:rFonts w:ascii="仿宋" w:hAnsi="仿宋" w:eastAsia="仿宋" w:cs="仿宋"/>
          <w:b/>
          <w:bCs/>
          <w:color w:val="auto"/>
          <w:sz w:val="32"/>
          <w:szCs w:val="32"/>
        </w:rPr>
      </w:pPr>
      <w:r>
        <w:rPr>
          <w:rFonts w:hint="eastAsia" w:ascii="仿宋" w:hAnsi="仿宋" w:eastAsia="仿宋" w:cs="仿宋"/>
          <w:b/>
          <w:bCs/>
          <w:color w:val="auto"/>
          <w:sz w:val="32"/>
          <w:szCs w:val="32"/>
        </w:rPr>
        <w:t>附件2：要求</w:t>
      </w:r>
    </w:p>
    <w:p w14:paraId="26F94535">
      <w:pPr>
        <w:pStyle w:val="5"/>
        <w:jc w:val="center"/>
        <w:rPr>
          <w:rFonts w:ascii="仿宋" w:hAnsi="仿宋" w:eastAsia="仿宋" w:cs="仿宋"/>
          <w:b/>
          <w:bCs/>
          <w:color w:val="auto"/>
          <w:sz w:val="32"/>
          <w:szCs w:val="32"/>
        </w:rPr>
      </w:pPr>
      <w:r>
        <w:rPr>
          <w:rFonts w:hint="eastAsia" w:ascii="仿宋" w:hAnsi="仿宋" w:eastAsia="仿宋" w:cs="仿宋"/>
          <w:b/>
          <w:bCs/>
          <w:color w:val="auto"/>
          <w:sz w:val="32"/>
          <w:szCs w:val="32"/>
        </w:rPr>
        <w:t>第一部分 项目概况</w:t>
      </w:r>
    </w:p>
    <w:p w14:paraId="348DEC99">
      <w:pPr>
        <w:widowControl/>
        <w:spacing w:line="480" w:lineRule="exact"/>
        <w:ind w:firstLine="562" w:firstLineChars="200"/>
        <w:rPr>
          <w:rFonts w:ascii="仿宋_GB2312" w:hAnsi="仿宋_GB2312" w:eastAsia="仿宋_GB2312" w:cs="仿宋_GB2312"/>
          <w:b/>
          <w:bCs/>
          <w:color w:val="auto"/>
          <w:kern w:val="0"/>
          <w:sz w:val="28"/>
          <w:szCs w:val="28"/>
          <w:lang w:bidi="ar"/>
        </w:rPr>
      </w:pPr>
      <w:r>
        <w:rPr>
          <w:rFonts w:hint="eastAsia" w:ascii="仿宋_GB2312" w:hAnsi="仿宋_GB2312" w:eastAsia="仿宋_GB2312" w:cs="仿宋_GB2312"/>
          <w:b/>
          <w:bCs/>
          <w:color w:val="auto"/>
          <w:kern w:val="0"/>
          <w:sz w:val="28"/>
          <w:szCs w:val="28"/>
          <w:lang w:bidi="ar"/>
        </w:rPr>
        <w:t>一、采购需求</w:t>
      </w:r>
    </w:p>
    <w:p w14:paraId="56EE3A31">
      <w:pPr>
        <w:pStyle w:val="15"/>
        <w:keepNext w:val="0"/>
        <w:keepLines w:val="0"/>
        <w:pageBreakBefore w:val="0"/>
        <w:kinsoku/>
        <w:wordWrap/>
        <w:overflowPunct/>
        <w:topLinePunct w:val="0"/>
        <w:autoSpaceDE/>
        <w:autoSpaceDN/>
        <w:bidi w:val="0"/>
        <w:adjustRightInd/>
        <w:snapToGrid/>
        <w:spacing w:line="240" w:lineRule="atLeast"/>
        <w:ind w:left="0" w:firstLine="560"/>
        <w:textAlignment w:val="auto"/>
        <w:rPr>
          <w:rFonts w:hint="eastAsia" w:ascii="仿宋_GB2312" w:hAnsi="仿宋_GB2312" w:eastAsia="仿宋_GB2312" w:cs="仿宋_GB2312"/>
          <w:color w:val="auto"/>
          <w:kern w:val="0"/>
          <w:sz w:val="28"/>
          <w:szCs w:val="28"/>
          <w:lang w:bidi="ar"/>
        </w:rPr>
      </w:pPr>
      <w:r>
        <w:rPr>
          <w:rFonts w:hint="eastAsia" w:ascii="仿宋_GB2312" w:hAnsi="仿宋_GB2312" w:eastAsia="仿宋_GB2312" w:cs="仿宋_GB2312"/>
          <w:color w:val="auto"/>
          <w:kern w:val="0"/>
          <w:sz w:val="28"/>
          <w:szCs w:val="28"/>
          <w:lang w:bidi="ar"/>
        </w:rPr>
        <w:t>1.服务需求</w:t>
      </w:r>
    </w:p>
    <w:p w14:paraId="2E91F536">
      <w:pPr>
        <w:pStyle w:val="15"/>
        <w:keepNext w:val="0"/>
        <w:keepLines w:val="0"/>
        <w:pageBreakBefore w:val="0"/>
        <w:kinsoku/>
        <w:wordWrap/>
        <w:overflowPunct/>
        <w:topLinePunct w:val="0"/>
        <w:autoSpaceDE/>
        <w:autoSpaceDN/>
        <w:bidi w:val="0"/>
        <w:adjustRightInd/>
        <w:snapToGrid/>
        <w:spacing w:line="240" w:lineRule="atLeast"/>
        <w:ind w:left="0" w:firstLine="560"/>
        <w:textAlignment w:val="auto"/>
        <w:rPr>
          <w:rFonts w:hint="eastAsia" w:ascii="仿宋_GB2312" w:hAnsi="仿宋_GB2312" w:eastAsia="仿宋_GB2312" w:cs="仿宋_GB2312"/>
          <w:color w:val="auto"/>
          <w:kern w:val="0"/>
          <w:sz w:val="28"/>
          <w:szCs w:val="28"/>
          <w:highlight w:val="none"/>
          <w:lang w:val="en-US" w:eastAsia="zh-CN" w:bidi="ar"/>
        </w:rPr>
      </w:pPr>
      <w:r>
        <w:rPr>
          <w:rFonts w:hint="eastAsia" w:ascii="仿宋_GB2312" w:hAnsi="仿宋_GB2312" w:eastAsia="仿宋_GB2312" w:cs="仿宋_GB2312"/>
          <w:color w:val="auto"/>
          <w:kern w:val="0"/>
          <w:sz w:val="28"/>
          <w:szCs w:val="28"/>
          <w:highlight w:val="none"/>
          <w:lang w:val="en-US" w:eastAsia="zh-CN" w:bidi="ar"/>
        </w:rPr>
        <w:t>本项目分为A包、B包。A包为小微型车辆租赁服务（7座及以下车型），B包为大中型车辆租赁服务（8座及以上车型）。</w:t>
      </w:r>
    </w:p>
    <w:p w14:paraId="5DD424DE">
      <w:pPr>
        <w:keepNext w:val="0"/>
        <w:keepLines w:val="0"/>
        <w:pageBreakBefore w:val="0"/>
        <w:widowControl/>
        <w:numPr>
          <w:ilvl w:val="0"/>
          <w:numId w:val="1"/>
        </w:numPr>
        <w:kinsoku/>
        <w:wordWrap/>
        <w:overflowPunct/>
        <w:topLinePunct w:val="0"/>
        <w:autoSpaceDE/>
        <w:autoSpaceDN/>
        <w:bidi w:val="0"/>
        <w:adjustRightInd/>
        <w:snapToGrid/>
        <w:spacing w:line="240" w:lineRule="atLeast"/>
        <w:ind w:firstLine="560" w:firstLineChars="200"/>
        <w:textAlignment w:val="auto"/>
        <w:rPr>
          <w:rFonts w:hint="eastAsia" w:ascii="仿宋_GB2312" w:hAnsi="仿宋_GB2312" w:eastAsia="仿宋_GB2312" w:cs="仿宋_GB2312"/>
          <w:color w:val="auto"/>
          <w:kern w:val="0"/>
          <w:sz w:val="28"/>
          <w:szCs w:val="28"/>
          <w:lang w:bidi="ar"/>
        </w:rPr>
      </w:pPr>
      <w:r>
        <w:rPr>
          <w:rFonts w:hint="eastAsia" w:ascii="仿宋_GB2312" w:hAnsi="仿宋_GB2312" w:eastAsia="仿宋_GB2312" w:cs="仿宋_GB2312"/>
          <w:color w:val="auto"/>
          <w:kern w:val="0"/>
          <w:sz w:val="28"/>
          <w:szCs w:val="28"/>
          <w:lang w:bidi="ar"/>
        </w:rPr>
        <w:t>成交供应商数量：每包2家，兼投</w:t>
      </w:r>
      <w:r>
        <w:rPr>
          <w:rFonts w:hint="eastAsia" w:ascii="仿宋_GB2312" w:hAnsi="仿宋_GB2312" w:eastAsia="仿宋_GB2312" w:cs="仿宋_GB2312"/>
          <w:color w:val="auto"/>
          <w:kern w:val="0"/>
          <w:sz w:val="28"/>
          <w:szCs w:val="28"/>
          <w:lang w:eastAsia="zh-CN" w:bidi="ar"/>
        </w:rPr>
        <w:t>不</w:t>
      </w:r>
      <w:r>
        <w:rPr>
          <w:rFonts w:hint="eastAsia" w:ascii="仿宋_GB2312" w:hAnsi="仿宋_GB2312" w:eastAsia="仿宋_GB2312" w:cs="仿宋_GB2312"/>
          <w:color w:val="auto"/>
          <w:kern w:val="0"/>
          <w:sz w:val="28"/>
          <w:szCs w:val="28"/>
          <w:lang w:bidi="ar"/>
        </w:rPr>
        <w:t>兼中。</w:t>
      </w:r>
    </w:p>
    <w:p w14:paraId="4E21E3AD">
      <w:pPr>
        <w:widowControl/>
        <w:numPr>
          <w:ilvl w:val="0"/>
          <w:numId w:val="1"/>
        </w:numPr>
        <w:spacing w:line="520" w:lineRule="exact"/>
        <w:ind w:firstLine="560" w:firstLineChars="200"/>
        <w:rPr>
          <w:rFonts w:hint="eastAsia" w:ascii="仿宋_GB2312" w:hAnsi="仿宋_GB2312" w:eastAsia="仿宋_GB2312" w:cs="仿宋_GB2312"/>
          <w:color w:val="auto"/>
          <w:kern w:val="0"/>
          <w:sz w:val="28"/>
          <w:szCs w:val="28"/>
          <w:lang w:bidi="ar"/>
        </w:rPr>
      </w:pPr>
      <w:r>
        <w:rPr>
          <w:rFonts w:hint="eastAsia" w:ascii="仿宋_GB2312" w:hAnsi="仿宋_GB2312" w:eastAsia="仿宋_GB2312" w:cs="仿宋_GB2312"/>
          <w:color w:val="auto"/>
          <w:kern w:val="0"/>
          <w:sz w:val="28"/>
          <w:szCs w:val="28"/>
          <w:lang w:val="en-US" w:eastAsia="zh-CN" w:bidi="ar"/>
        </w:rPr>
        <w:t>采购清单</w:t>
      </w:r>
    </w:p>
    <w:p w14:paraId="649F7453">
      <w:pPr>
        <w:widowControl/>
        <w:numPr>
          <w:ilvl w:val="0"/>
          <w:numId w:val="2"/>
        </w:numPr>
        <w:spacing w:line="240" w:lineRule="auto"/>
        <w:ind w:firstLine="0" w:firstLineChars="0"/>
        <w:rPr>
          <w:rFonts w:hint="eastAsia" w:ascii="仿宋_GB2312" w:hAnsi="仿宋_GB2312" w:eastAsia="仿宋_GB2312" w:cs="仿宋_GB2312"/>
          <w:color w:val="auto"/>
          <w:kern w:val="0"/>
          <w:sz w:val="28"/>
          <w:szCs w:val="28"/>
          <w:lang w:val="en-US" w:eastAsia="zh-CN" w:bidi="ar"/>
        </w:rPr>
      </w:pPr>
      <w:r>
        <w:rPr>
          <w:rFonts w:hint="eastAsia" w:ascii="仿宋_GB2312" w:hAnsi="仿宋_GB2312" w:eastAsia="仿宋_GB2312" w:cs="仿宋_GB2312"/>
          <w:color w:val="auto"/>
          <w:kern w:val="0"/>
          <w:sz w:val="28"/>
          <w:szCs w:val="28"/>
          <w:lang w:val="en-US" w:eastAsia="zh-CN" w:bidi="ar"/>
        </w:rPr>
        <w:t>A包  小微型车辆</w:t>
      </w:r>
    </w:p>
    <w:tbl>
      <w:tblPr>
        <w:tblStyle w:val="9"/>
        <w:tblW w:w="949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12"/>
        <w:gridCol w:w="1530"/>
        <w:gridCol w:w="2880"/>
        <w:gridCol w:w="2040"/>
        <w:gridCol w:w="2236"/>
      </w:tblGrid>
      <w:tr w14:paraId="0C1527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jc w:val="center"/>
        </w:trPr>
        <w:tc>
          <w:tcPr>
            <w:tcW w:w="812" w:type="dxa"/>
            <w:vMerge w:val="restart"/>
            <w:tcBorders>
              <w:top w:val="single" w:color="000000" w:sz="4" w:space="0"/>
              <w:left w:val="single" w:color="000000" w:sz="4" w:space="0"/>
              <w:right w:val="single" w:color="000000" w:sz="4" w:space="0"/>
            </w:tcBorders>
            <w:shd w:val="clear" w:color="auto" w:fill="auto"/>
            <w:noWrap/>
            <w:vAlign w:val="center"/>
          </w:tcPr>
          <w:p w14:paraId="4BBEDF85">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1530" w:type="dxa"/>
            <w:vMerge w:val="restart"/>
            <w:tcBorders>
              <w:top w:val="single" w:color="000000" w:sz="4" w:space="0"/>
              <w:left w:val="single" w:color="000000" w:sz="4" w:space="0"/>
              <w:right w:val="single" w:color="auto" w:sz="4" w:space="0"/>
            </w:tcBorders>
            <w:shd w:val="clear" w:color="auto" w:fill="auto"/>
            <w:noWrap/>
            <w:vAlign w:val="center"/>
          </w:tcPr>
          <w:p w14:paraId="7ED837A2">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车 型</w:t>
            </w:r>
          </w:p>
        </w:tc>
        <w:tc>
          <w:tcPr>
            <w:tcW w:w="2880" w:type="dxa"/>
            <w:vMerge w:val="restart"/>
            <w:tcBorders>
              <w:top w:val="single" w:color="000000" w:sz="4" w:space="0"/>
              <w:left w:val="single" w:color="auto" w:sz="4" w:space="0"/>
              <w:right w:val="single" w:color="000000" w:sz="4" w:space="0"/>
            </w:tcBorders>
            <w:shd w:val="clear" w:color="auto" w:fill="auto"/>
            <w:noWrap/>
            <w:vAlign w:val="center"/>
          </w:tcPr>
          <w:p w14:paraId="34436208">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车辆价值</w:t>
            </w:r>
          </w:p>
          <w:p w14:paraId="0B0D445A">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（以原购车为准，不含税）</w:t>
            </w:r>
          </w:p>
        </w:tc>
        <w:tc>
          <w:tcPr>
            <w:tcW w:w="427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443BB">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预算控制价</w:t>
            </w:r>
          </w:p>
        </w:tc>
      </w:tr>
      <w:tr w14:paraId="7E8120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6" w:hRule="atLeast"/>
          <w:jc w:val="center"/>
        </w:trPr>
        <w:tc>
          <w:tcPr>
            <w:tcW w:w="812" w:type="dxa"/>
            <w:vMerge w:val="continue"/>
            <w:tcBorders>
              <w:left w:val="single" w:color="000000" w:sz="4" w:space="0"/>
              <w:bottom w:val="single" w:color="000000" w:sz="4" w:space="0"/>
              <w:right w:val="single" w:color="000000" w:sz="4" w:space="0"/>
            </w:tcBorders>
            <w:shd w:val="clear" w:color="auto" w:fill="auto"/>
            <w:noWrap/>
            <w:vAlign w:val="center"/>
          </w:tcPr>
          <w:p w14:paraId="7DF823B3">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p>
        </w:tc>
        <w:tc>
          <w:tcPr>
            <w:tcW w:w="1530" w:type="dxa"/>
            <w:vMerge w:val="continue"/>
            <w:tcBorders>
              <w:left w:val="single" w:color="000000" w:sz="4" w:space="0"/>
              <w:bottom w:val="single" w:color="000000" w:sz="4" w:space="0"/>
              <w:right w:val="single" w:color="auto" w:sz="4" w:space="0"/>
            </w:tcBorders>
            <w:shd w:val="clear" w:color="auto" w:fill="auto"/>
            <w:noWrap/>
            <w:vAlign w:val="center"/>
          </w:tcPr>
          <w:p w14:paraId="19FAFF9A">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p>
        </w:tc>
        <w:tc>
          <w:tcPr>
            <w:tcW w:w="2880" w:type="dxa"/>
            <w:vMerge w:val="continue"/>
            <w:tcBorders>
              <w:left w:val="single" w:color="auto" w:sz="4" w:space="0"/>
              <w:bottom w:val="single" w:color="000000" w:sz="4" w:space="0"/>
              <w:right w:val="single" w:color="000000" w:sz="4" w:space="0"/>
            </w:tcBorders>
            <w:shd w:val="clear" w:color="auto" w:fill="auto"/>
            <w:noWrap/>
            <w:vAlign w:val="center"/>
          </w:tcPr>
          <w:p w14:paraId="3EDDF032">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p>
        </w:tc>
        <w:tc>
          <w:tcPr>
            <w:tcW w:w="2040" w:type="dxa"/>
            <w:tcBorders>
              <w:top w:val="single" w:color="000000" w:sz="4" w:space="0"/>
              <w:left w:val="single" w:color="000000" w:sz="4" w:space="0"/>
              <w:right w:val="single" w:color="000000" w:sz="4" w:space="0"/>
            </w:tcBorders>
            <w:shd w:val="clear" w:color="auto" w:fill="auto"/>
            <w:noWrap/>
            <w:vAlign w:val="center"/>
          </w:tcPr>
          <w:p w14:paraId="011A948C">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100公里以内</w:t>
            </w:r>
          </w:p>
          <w:p w14:paraId="4F2F99D9">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（元/天）</w:t>
            </w:r>
          </w:p>
        </w:tc>
        <w:tc>
          <w:tcPr>
            <w:tcW w:w="2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06701">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100公里以外</w:t>
            </w:r>
          </w:p>
          <w:p w14:paraId="54565263">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lang w:val="en-US"/>
              </w:rPr>
            </w:pPr>
            <w:r>
              <w:rPr>
                <w:rFonts w:hint="eastAsia" w:ascii="宋体" w:hAnsi="宋体" w:eastAsia="宋体" w:cs="宋体"/>
                <w:b/>
                <w:bCs/>
                <w:i w:val="0"/>
                <w:iCs w:val="0"/>
                <w:color w:val="000000"/>
                <w:kern w:val="0"/>
                <w:sz w:val="24"/>
                <w:szCs w:val="24"/>
                <w:u w:val="none"/>
                <w:lang w:val="en-US" w:eastAsia="zh-CN" w:bidi="ar"/>
              </w:rPr>
              <w:t>（元/公里）</w:t>
            </w:r>
          </w:p>
        </w:tc>
      </w:tr>
      <w:tr w14:paraId="5FCADD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9" w:hRule="atLeast"/>
          <w:jc w:val="center"/>
        </w:trPr>
        <w:tc>
          <w:tcPr>
            <w:tcW w:w="8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BEE1F">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w:t>
            </w:r>
          </w:p>
        </w:tc>
        <w:tc>
          <w:tcPr>
            <w:tcW w:w="1530" w:type="dxa"/>
            <w:vMerge w:val="restart"/>
            <w:tcBorders>
              <w:top w:val="single" w:color="000000" w:sz="4" w:space="0"/>
              <w:left w:val="single" w:color="000000" w:sz="4" w:space="0"/>
              <w:right w:val="single" w:color="auto" w:sz="4" w:space="0"/>
            </w:tcBorders>
            <w:shd w:val="clear" w:color="auto" w:fill="auto"/>
            <w:noWrap/>
            <w:vAlign w:val="center"/>
          </w:tcPr>
          <w:p w14:paraId="7EDDB762">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轿车</w:t>
            </w:r>
          </w:p>
        </w:tc>
        <w:tc>
          <w:tcPr>
            <w:tcW w:w="2880"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74B73FBC">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10万元(含)-15万元</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DF4A7">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290</w:t>
            </w:r>
          </w:p>
        </w:tc>
        <w:tc>
          <w:tcPr>
            <w:tcW w:w="2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4FF62">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w:t>
            </w:r>
          </w:p>
        </w:tc>
      </w:tr>
      <w:tr w14:paraId="28C3CB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9" w:hRule="atLeast"/>
          <w:jc w:val="center"/>
        </w:trPr>
        <w:tc>
          <w:tcPr>
            <w:tcW w:w="8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53E6F">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w:t>
            </w:r>
          </w:p>
        </w:tc>
        <w:tc>
          <w:tcPr>
            <w:tcW w:w="1530" w:type="dxa"/>
            <w:vMerge w:val="continue"/>
            <w:tcBorders>
              <w:left w:val="single" w:color="000000" w:sz="4" w:space="0"/>
              <w:bottom w:val="single" w:color="000000" w:sz="4" w:space="0"/>
              <w:right w:val="single" w:color="auto" w:sz="4" w:space="0"/>
            </w:tcBorders>
            <w:shd w:val="clear" w:color="auto" w:fill="auto"/>
            <w:noWrap/>
            <w:vAlign w:val="center"/>
          </w:tcPr>
          <w:p w14:paraId="1BBEE832">
            <w:pPr>
              <w:jc w:val="center"/>
              <w:rPr>
                <w:rFonts w:hint="eastAsia" w:ascii="宋体" w:hAnsi="宋体" w:eastAsia="宋体" w:cs="宋体"/>
                <w:sz w:val="24"/>
                <w:szCs w:val="24"/>
                <w:vertAlign w:val="baseline"/>
                <w:lang w:val="en-US" w:eastAsia="zh-CN"/>
              </w:rPr>
            </w:pPr>
          </w:p>
        </w:tc>
        <w:tc>
          <w:tcPr>
            <w:tcW w:w="2880"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4AF19F63">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15万元(含)-18万元(含)</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76697">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330</w:t>
            </w:r>
          </w:p>
        </w:tc>
        <w:tc>
          <w:tcPr>
            <w:tcW w:w="2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5C8F4">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w:t>
            </w:r>
          </w:p>
        </w:tc>
      </w:tr>
      <w:tr w14:paraId="63805A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9" w:hRule="atLeast"/>
          <w:jc w:val="center"/>
        </w:trPr>
        <w:tc>
          <w:tcPr>
            <w:tcW w:w="8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53E25">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w:t>
            </w:r>
          </w:p>
        </w:tc>
        <w:tc>
          <w:tcPr>
            <w:tcW w:w="1530" w:type="dxa"/>
            <w:vMerge w:val="restart"/>
            <w:tcBorders>
              <w:top w:val="single" w:color="000000" w:sz="4" w:space="0"/>
              <w:left w:val="single" w:color="000000" w:sz="4" w:space="0"/>
              <w:right w:val="single" w:color="auto" w:sz="4" w:space="0"/>
            </w:tcBorders>
            <w:shd w:val="clear" w:color="auto" w:fill="auto"/>
            <w:noWrap/>
            <w:vAlign w:val="center"/>
          </w:tcPr>
          <w:p w14:paraId="32EE730E">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商务车</w:t>
            </w:r>
          </w:p>
        </w:tc>
        <w:tc>
          <w:tcPr>
            <w:tcW w:w="2880"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29DE84DB">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12万元(含)-18万元(含)</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CA557">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350</w:t>
            </w:r>
          </w:p>
        </w:tc>
        <w:tc>
          <w:tcPr>
            <w:tcW w:w="2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7027E">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w:t>
            </w:r>
          </w:p>
        </w:tc>
      </w:tr>
      <w:tr w14:paraId="2B2B91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9" w:hRule="atLeast"/>
          <w:jc w:val="center"/>
        </w:trPr>
        <w:tc>
          <w:tcPr>
            <w:tcW w:w="8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EB250">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4</w:t>
            </w:r>
          </w:p>
        </w:tc>
        <w:tc>
          <w:tcPr>
            <w:tcW w:w="1530" w:type="dxa"/>
            <w:vMerge w:val="continue"/>
            <w:tcBorders>
              <w:left w:val="single" w:color="000000" w:sz="4" w:space="0"/>
              <w:bottom w:val="single" w:color="000000" w:sz="4" w:space="0"/>
              <w:right w:val="single" w:color="auto" w:sz="4" w:space="0"/>
            </w:tcBorders>
            <w:shd w:val="clear" w:color="auto" w:fill="auto"/>
            <w:noWrap/>
            <w:vAlign w:val="center"/>
          </w:tcPr>
          <w:p w14:paraId="46596992">
            <w:pPr>
              <w:jc w:val="center"/>
              <w:rPr>
                <w:rFonts w:hint="eastAsia" w:ascii="宋体" w:hAnsi="宋体" w:eastAsia="宋体" w:cs="宋体"/>
                <w:sz w:val="24"/>
                <w:szCs w:val="24"/>
                <w:vertAlign w:val="baseline"/>
                <w:lang w:val="en-US" w:eastAsia="zh-CN"/>
              </w:rPr>
            </w:pPr>
          </w:p>
        </w:tc>
        <w:tc>
          <w:tcPr>
            <w:tcW w:w="2880"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34312634">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18 万元以上</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0571A">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450</w:t>
            </w:r>
          </w:p>
        </w:tc>
        <w:tc>
          <w:tcPr>
            <w:tcW w:w="2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8EF4D">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w:t>
            </w:r>
          </w:p>
        </w:tc>
      </w:tr>
      <w:tr w14:paraId="51C7E8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9" w:hRule="atLeast"/>
          <w:jc w:val="center"/>
        </w:trPr>
        <w:tc>
          <w:tcPr>
            <w:tcW w:w="8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8C3EA">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5</w:t>
            </w:r>
          </w:p>
        </w:tc>
        <w:tc>
          <w:tcPr>
            <w:tcW w:w="1530" w:type="dxa"/>
            <w:vMerge w:val="restart"/>
            <w:tcBorders>
              <w:top w:val="single" w:color="000000" w:sz="4" w:space="0"/>
              <w:left w:val="single" w:color="000000" w:sz="4" w:space="0"/>
              <w:right w:val="single" w:color="auto" w:sz="4" w:space="0"/>
            </w:tcBorders>
            <w:shd w:val="clear" w:color="auto" w:fill="auto"/>
            <w:noWrap/>
            <w:vAlign w:val="center"/>
          </w:tcPr>
          <w:p w14:paraId="6AC4682A">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越野车</w:t>
            </w:r>
          </w:p>
        </w:tc>
        <w:tc>
          <w:tcPr>
            <w:tcW w:w="2880"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723DA37E">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12万元(含)-18万元</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5B5B4">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300</w:t>
            </w:r>
          </w:p>
        </w:tc>
        <w:tc>
          <w:tcPr>
            <w:tcW w:w="2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34609">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w:t>
            </w:r>
          </w:p>
        </w:tc>
      </w:tr>
      <w:tr w14:paraId="7F588B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9" w:hRule="atLeast"/>
          <w:jc w:val="center"/>
        </w:trPr>
        <w:tc>
          <w:tcPr>
            <w:tcW w:w="8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A4178">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6</w:t>
            </w:r>
          </w:p>
        </w:tc>
        <w:tc>
          <w:tcPr>
            <w:tcW w:w="1530" w:type="dxa"/>
            <w:vMerge w:val="continue"/>
            <w:tcBorders>
              <w:left w:val="single" w:color="000000" w:sz="4" w:space="0"/>
              <w:bottom w:val="single" w:color="000000" w:sz="4" w:space="0"/>
              <w:right w:val="single" w:color="auto" w:sz="4" w:space="0"/>
            </w:tcBorders>
            <w:shd w:val="clear" w:color="auto" w:fill="auto"/>
            <w:noWrap/>
            <w:vAlign w:val="center"/>
          </w:tcPr>
          <w:p w14:paraId="5D39BE6D">
            <w:pPr>
              <w:jc w:val="center"/>
              <w:rPr>
                <w:rFonts w:hint="eastAsia" w:ascii="宋体" w:hAnsi="宋体" w:eastAsia="宋体" w:cs="宋体"/>
                <w:sz w:val="24"/>
                <w:szCs w:val="24"/>
                <w:vertAlign w:val="baseline"/>
                <w:lang w:val="en-US" w:eastAsia="zh-CN"/>
              </w:rPr>
            </w:pPr>
          </w:p>
        </w:tc>
        <w:tc>
          <w:tcPr>
            <w:tcW w:w="2880"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66EBD428">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18万元(含)-25万元(含)</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397DA">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350</w:t>
            </w:r>
          </w:p>
        </w:tc>
        <w:tc>
          <w:tcPr>
            <w:tcW w:w="2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3F96C">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w:t>
            </w:r>
          </w:p>
        </w:tc>
      </w:tr>
    </w:tbl>
    <w:p w14:paraId="049100D1">
      <w:pPr>
        <w:widowControl/>
        <w:numPr>
          <w:ilvl w:val="0"/>
          <w:numId w:val="2"/>
        </w:numPr>
        <w:spacing w:line="240" w:lineRule="auto"/>
        <w:ind w:firstLine="0" w:firstLineChars="0"/>
        <w:rPr>
          <w:rFonts w:hint="default" w:ascii="仿宋_GB2312" w:hAnsi="仿宋_GB2312" w:eastAsia="仿宋_GB2312" w:cs="仿宋_GB2312"/>
          <w:color w:val="auto"/>
          <w:kern w:val="0"/>
          <w:sz w:val="28"/>
          <w:szCs w:val="28"/>
          <w:lang w:val="en-US" w:eastAsia="zh-CN" w:bidi="ar"/>
        </w:rPr>
      </w:pPr>
      <w:r>
        <w:rPr>
          <w:rFonts w:hint="eastAsia" w:ascii="仿宋_GB2312" w:hAnsi="仿宋_GB2312" w:eastAsia="仿宋_GB2312" w:cs="仿宋_GB2312"/>
          <w:color w:val="auto"/>
          <w:kern w:val="0"/>
          <w:sz w:val="28"/>
          <w:szCs w:val="28"/>
          <w:lang w:val="en-US" w:eastAsia="zh-CN" w:bidi="ar"/>
        </w:rPr>
        <w:t>B包  大中型车辆</w:t>
      </w:r>
    </w:p>
    <w:tbl>
      <w:tblPr>
        <w:tblStyle w:val="9"/>
        <w:tblW w:w="949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12"/>
        <w:gridCol w:w="3015"/>
        <w:gridCol w:w="2655"/>
        <w:gridCol w:w="3016"/>
      </w:tblGrid>
      <w:tr w14:paraId="35072E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jc w:val="center"/>
        </w:trPr>
        <w:tc>
          <w:tcPr>
            <w:tcW w:w="812" w:type="dxa"/>
            <w:vMerge w:val="restart"/>
            <w:tcBorders>
              <w:top w:val="single" w:color="000000" w:sz="4" w:space="0"/>
              <w:left w:val="single" w:color="000000" w:sz="4" w:space="0"/>
              <w:right w:val="single" w:color="000000" w:sz="4" w:space="0"/>
            </w:tcBorders>
            <w:shd w:val="clear" w:color="auto" w:fill="auto"/>
            <w:noWrap/>
            <w:vAlign w:val="center"/>
          </w:tcPr>
          <w:p w14:paraId="62C6B345">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3015" w:type="dxa"/>
            <w:vMerge w:val="restart"/>
            <w:tcBorders>
              <w:top w:val="single" w:color="000000" w:sz="4" w:space="0"/>
              <w:left w:val="single" w:color="000000" w:sz="4" w:space="0"/>
              <w:right w:val="single" w:color="000000" w:sz="4" w:space="0"/>
            </w:tcBorders>
            <w:shd w:val="clear" w:color="auto" w:fill="auto"/>
            <w:noWrap/>
            <w:vAlign w:val="center"/>
          </w:tcPr>
          <w:p w14:paraId="2AF15C6F">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车 型</w:t>
            </w:r>
          </w:p>
        </w:tc>
        <w:tc>
          <w:tcPr>
            <w:tcW w:w="567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B50B9">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预算控制价</w:t>
            </w:r>
          </w:p>
        </w:tc>
      </w:tr>
      <w:tr w14:paraId="7A21A9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4" w:hRule="atLeast"/>
          <w:jc w:val="center"/>
        </w:trPr>
        <w:tc>
          <w:tcPr>
            <w:tcW w:w="812" w:type="dxa"/>
            <w:vMerge w:val="continue"/>
            <w:tcBorders>
              <w:left w:val="single" w:color="000000" w:sz="4" w:space="0"/>
              <w:bottom w:val="single" w:color="000000" w:sz="4" w:space="0"/>
              <w:right w:val="single" w:color="000000" w:sz="4" w:space="0"/>
            </w:tcBorders>
            <w:shd w:val="clear" w:color="auto" w:fill="auto"/>
            <w:noWrap/>
            <w:vAlign w:val="center"/>
          </w:tcPr>
          <w:p w14:paraId="6538ADD3">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p>
        </w:tc>
        <w:tc>
          <w:tcPr>
            <w:tcW w:w="3015" w:type="dxa"/>
            <w:vMerge w:val="continue"/>
            <w:tcBorders>
              <w:left w:val="single" w:color="000000" w:sz="4" w:space="0"/>
              <w:bottom w:val="single" w:color="000000" w:sz="4" w:space="0"/>
              <w:right w:val="single" w:color="000000" w:sz="4" w:space="0"/>
            </w:tcBorders>
            <w:shd w:val="clear" w:color="auto" w:fill="auto"/>
            <w:noWrap/>
            <w:vAlign w:val="center"/>
          </w:tcPr>
          <w:p w14:paraId="49A7DCF7">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7534A">
            <w:pPr>
              <w:keepNext w:val="0"/>
              <w:keepLines w:val="0"/>
              <w:widowControl/>
              <w:suppressLineNumbers w:val="0"/>
              <w:ind w:firstLine="241" w:firstLineChars="10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100公里以内</w:t>
            </w:r>
          </w:p>
          <w:p w14:paraId="16ECB09D">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（元/天）</w:t>
            </w:r>
          </w:p>
        </w:tc>
        <w:tc>
          <w:tcPr>
            <w:tcW w:w="3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62F6E">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100公里以外</w:t>
            </w:r>
          </w:p>
          <w:p w14:paraId="57B69C6E">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（元/公里）</w:t>
            </w:r>
          </w:p>
        </w:tc>
      </w:tr>
      <w:tr w14:paraId="18B789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9" w:hRule="atLeast"/>
          <w:jc w:val="center"/>
        </w:trPr>
        <w:tc>
          <w:tcPr>
            <w:tcW w:w="8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5D679">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w:t>
            </w:r>
          </w:p>
        </w:tc>
        <w:tc>
          <w:tcPr>
            <w:tcW w:w="3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BF750">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9座</w:t>
            </w:r>
          </w:p>
        </w:tc>
        <w:tc>
          <w:tcPr>
            <w:tcW w:w="2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54621">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500</w:t>
            </w:r>
          </w:p>
        </w:tc>
        <w:tc>
          <w:tcPr>
            <w:tcW w:w="3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27C25">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w:t>
            </w:r>
          </w:p>
        </w:tc>
      </w:tr>
      <w:tr w14:paraId="15092D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9" w:hRule="atLeast"/>
          <w:jc w:val="center"/>
        </w:trPr>
        <w:tc>
          <w:tcPr>
            <w:tcW w:w="8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E653D">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w:t>
            </w:r>
          </w:p>
        </w:tc>
        <w:tc>
          <w:tcPr>
            <w:tcW w:w="3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A68BA">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13座</w:t>
            </w:r>
          </w:p>
        </w:tc>
        <w:tc>
          <w:tcPr>
            <w:tcW w:w="2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BA336">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600</w:t>
            </w:r>
          </w:p>
        </w:tc>
        <w:tc>
          <w:tcPr>
            <w:tcW w:w="3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CFABB">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w:t>
            </w:r>
          </w:p>
        </w:tc>
      </w:tr>
      <w:tr w14:paraId="7AC0A9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9" w:hRule="atLeast"/>
          <w:jc w:val="center"/>
        </w:trPr>
        <w:tc>
          <w:tcPr>
            <w:tcW w:w="8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7FDD1">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w:t>
            </w:r>
          </w:p>
        </w:tc>
        <w:tc>
          <w:tcPr>
            <w:tcW w:w="3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8C8B0">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考斯特（17-19座）</w:t>
            </w:r>
          </w:p>
        </w:tc>
        <w:tc>
          <w:tcPr>
            <w:tcW w:w="2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96485">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800</w:t>
            </w:r>
          </w:p>
        </w:tc>
        <w:tc>
          <w:tcPr>
            <w:tcW w:w="3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C0094">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5</w:t>
            </w:r>
          </w:p>
        </w:tc>
      </w:tr>
      <w:tr w14:paraId="051F2C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9" w:hRule="atLeast"/>
          <w:jc w:val="center"/>
        </w:trPr>
        <w:tc>
          <w:tcPr>
            <w:tcW w:w="8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626DF">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4</w:t>
            </w:r>
          </w:p>
        </w:tc>
        <w:tc>
          <w:tcPr>
            <w:tcW w:w="3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D93D8">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20-39座</w:t>
            </w:r>
          </w:p>
        </w:tc>
        <w:tc>
          <w:tcPr>
            <w:tcW w:w="2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DFE20">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700</w:t>
            </w:r>
          </w:p>
        </w:tc>
        <w:tc>
          <w:tcPr>
            <w:tcW w:w="3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B23FB">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4</w:t>
            </w:r>
          </w:p>
        </w:tc>
      </w:tr>
      <w:tr w14:paraId="29C8A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9" w:hRule="atLeast"/>
          <w:jc w:val="center"/>
        </w:trPr>
        <w:tc>
          <w:tcPr>
            <w:tcW w:w="8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4E4B2">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5</w:t>
            </w:r>
          </w:p>
        </w:tc>
        <w:tc>
          <w:tcPr>
            <w:tcW w:w="3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C9092">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40-56座</w:t>
            </w:r>
          </w:p>
        </w:tc>
        <w:tc>
          <w:tcPr>
            <w:tcW w:w="2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9EFC5">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800</w:t>
            </w:r>
          </w:p>
        </w:tc>
        <w:tc>
          <w:tcPr>
            <w:tcW w:w="3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8BBC3">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5</w:t>
            </w:r>
          </w:p>
        </w:tc>
      </w:tr>
    </w:tbl>
    <w:p w14:paraId="22CB22CF">
      <w:pPr>
        <w:widowControl/>
        <w:numPr>
          <w:ilvl w:val="0"/>
          <w:numId w:val="0"/>
        </w:numPr>
        <w:spacing w:line="520" w:lineRule="exact"/>
        <w:jc w:val="both"/>
        <w:rPr>
          <w:rFonts w:hint="eastAsia" w:ascii="仿宋_GB2312" w:hAnsi="仿宋_GB2312" w:eastAsia="仿宋_GB2312" w:cs="仿宋_GB2312"/>
          <w:color w:val="auto"/>
          <w:kern w:val="0"/>
          <w:sz w:val="28"/>
          <w:szCs w:val="28"/>
          <w:u w:val="none"/>
          <w:lang w:val="en-US" w:eastAsia="zh-CN" w:bidi="ar"/>
        </w:rPr>
      </w:pPr>
      <w:r>
        <w:rPr>
          <w:rFonts w:hint="eastAsia" w:ascii="仿宋_GB2312" w:hAnsi="仿宋_GB2312" w:eastAsia="仿宋_GB2312" w:cs="仿宋_GB2312"/>
          <w:color w:val="auto"/>
          <w:kern w:val="0"/>
          <w:sz w:val="28"/>
          <w:szCs w:val="28"/>
          <w:u w:val="none"/>
          <w:lang w:val="en-US" w:eastAsia="zh-CN" w:bidi="ar"/>
        </w:rPr>
        <w:t>注：（1）控制价包含司机服务费及租赁期间发生的燃料费、充电费、停车费、过路过桥费等费用。</w:t>
      </w:r>
    </w:p>
    <w:p w14:paraId="56249294">
      <w:pPr>
        <w:widowControl/>
        <w:numPr>
          <w:ilvl w:val="0"/>
          <w:numId w:val="0"/>
        </w:numPr>
        <w:spacing w:line="520" w:lineRule="exact"/>
        <w:jc w:val="both"/>
        <w:rPr>
          <w:rFonts w:hint="default" w:ascii="仿宋_GB2312" w:hAnsi="仿宋_GB2312" w:eastAsia="仿宋_GB2312" w:cs="仿宋_GB2312"/>
          <w:color w:val="auto"/>
          <w:kern w:val="0"/>
          <w:sz w:val="28"/>
          <w:szCs w:val="28"/>
          <w:u w:val="none"/>
          <w:lang w:val="en-US" w:eastAsia="zh-CN" w:bidi="ar"/>
        </w:rPr>
      </w:pPr>
      <w:r>
        <w:rPr>
          <w:rFonts w:hint="eastAsia" w:ascii="仿宋_GB2312" w:hAnsi="仿宋_GB2312" w:eastAsia="仿宋_GB2312" w:cs="仿宋_GB2312"/>
          <w:color w:val="auto"/>
          <w:kern w:val="0"/>
          <w:sz w:val="28"/>
          <w:szCs w:val="28"/>
          <w:u w:val="none"/>
          <w:lang w:val="en-US" w:eastAsia="zh-CN" w:bidi="ar"/>
        </w:rPr>
        <w:t xml:space="preserve">    （2）首次报价不得高于或等于预算控制价，最终报价不得高于或等于前轮报价。</w:t>
      </w:r>
    </w:p>
    <w:p w14:paraId="690725A2">
      <w:pPr>
        <w:pStyle w:val="16"/>
        <w:ind w:firstLine="562" w:firstLineChars="200"/>
        <w:rPr>
          <w:rFonts w:ascii="仿宋_GB2312" w:hAnsi="仿宋_GB2312" w:eastAsia="仿宋_GB2312" w:cs="仿宋_GB2312"/>
          <w:b/>
          <w:bCs/>
          <w:color w:val="auto"/>
          <w:kern w:val="0"/>
          <w:sz w:val="28"/>
          <w:szCs w:val="28"/>
          <w:lang w:bidi="ar"/>
        </w:rPr>
      </w:pPr>
      <w:r>
        <w:rPr>
          <w:rFonts w:hint="eastAsia" w:ascii="仿宋_GB2312" w:hAnsi="仿宋_GB2312" w:eastAsia="仿宋_GB2312" w:cs="仿宋_GB2312"/>
          <w:b/>
          <w:bCs/>
          <w:color w:val="auto"/>
          <w:kern w:val="0"/>
          <w:sz w:val="28"/>
          <w:szCs w:val="28"/>
          <w:lang w:bidi="ar"/>
        </w:rPr>
        <w:t>二、付款方式</w:t>
      </w:r>
    </w:p>
    <w:p w14:paraId="0ACD3D6C">
      <w:pPr>
        <w:widowControl/>
        <w:spacing w:line="520" w:lineRule="exact"/>
        <w:ind w:firstLine="560" w:firstLineChars="200"/>
        <w:jc w:val="left"/>
        <w:rPr>
          <w:rFonts w:ascii="仿宋_GB2312" w:hAnsi="仿宋_GB2312" w:eastAsia="仿宋_GB2312" w:cs="仿宋_GB2312"/>
          <w:color w:val="auto"/>
          <w:kern w:val="0"/>
          <w:sz w:val="32"/>
          <w:szCs w:val="32"/>
          <w:lang w:bidi="ar"/>
        </w:rPr>
      </w:pPr>
      <w:r>
        <w:rPr>
          <w:rFonts w:hint="eastAsia" w:ascii="仿宋_GB2312" w:hAnsi="仿宋_GB2312" w:eastAsia="仿宋_GB2312" w:cs="仿宋_GB2312"/>
          <w:color w:val="auto"/>
          <w:kern w:val="0"/>
          <w:sz w:val="28"/>
          <w:szCs w:val="28"/>
          <w:lang w:bidi="ar"/>
        </w:rPr>
        <w:t>本项目无预付款，每半年由服务单位出具费用清单，经采购人审核确认无误后，由服务单位开具正式发票，采购人收到发票后支付费用。</w:t>
      </w:r>
    </w:p>
    <w:p w14:paraId="6E7BA2F9">
      <w:pPr>
        <w:widowControl/>
        <w:spacing w:line="520" w:lineRule="exact"/>
        <w:ind w:firstLine="562" w:firstLineChars="200"/>
        <w:jc w:val="left"/>
        <w:rPr>
          <w:rFonts w:ascii="仿宋_GB2312" w:hAnsi="仿宋_GB2312" w:eastAsia="仿宋_GB2312" w:cs="仿宋_GB2312"/>
          <w:b/>
          <w:bCs/>
          <w:color w:val="auto"/>
          <w:kern w:val="0"/>
          <w:sz w:val="28"/>
          <w:szCs w:val="28"/>
          <w:lang w:bidi="ar"/>
        </w:rPr>
      </w:pPr>
      <w:r>
        <w:rPr>
          <w:rFonts w:hint="eastAsia" w:ascii="仿宋_GB2312" w:hAnsi="仿宋_GB2312" w:eastAsia="仿宋_GB2312" w:cs="仿宋_GB2312"/>
          <w:b/>
          <w:bCs/>
          <w:color w:val="auto"/>
          <w:kern w:val="0"/>
          <w:sz w:val="28"/>
          <w:szCs w:val="28"/>
          <w:lang w:bidi="ar"/>
        </w:rPr>
        <w:t>三、合同期限</w:t>
      </w:r>
    </w:p>
    <w:p w14:paraId="451B897E">
      <w:pPr>
        <w:widowControl/>
        <w:spacing w:line="520" w:lineRule="exact"/>
        <w:ind w:firstLine="560" w:firstLineChars="200"/>
        <w:jc w:val="left"/>
        <w:rPr>
          <w:rFonts w:ascii="仿宋_GB2312" w:hAnsi="仿宋_GB2312" w:eastAsia="仿宋_GB2312" w:cs="仿宋_GB2312"/>
          <w:color w:val="auto"/>
          <w:kern w:val="0"/>
          <w:sz w:val="28"/>
          <w:szCs w:val="28"/>
          <w:lang w:bidi="ar"/>
        </w:rPr>
        <w:sectPr>
          <w:pgSz w:w="11906" w:h="16838"/>
          <w:pgMar w:top="1440" w:right="1800" w:bottom="1440" w:left="1800" w:header="851" w:footer="992" w:gutter="0"/>
          <w:cols w:space="425" w:num="1"/>
          <w:docGrid w:type="lines" w:linePitch="312" w:charSpace="0"/>
        </w:sectPr>
      </w:pPr>
      <w:r>
        <w:rPr>
          <w:rFonts w:hint="eastAsia" w:ascii="仿宋_GB2312" w:hAnsi="仿宋_GB2312" w:eastAsia="仿宋_GB2312" w:cs="仿宋_GB2312"/>
          <w:color w:val="auto"/>
          <w:kern w:val="0"/>
          <w:sz w:val="28"/>
          <w:szCs w:val="28"/>
          <w:lang w:bidi="ar"/>
        </w:rPr>
        <w:t>自签订合同之</w:t>
      </w:r>
      <w:r>
        <w:rPr>
          <w:rFonts w:hint="eastAsia" w:ascii="仿宋_GB2312" w:hAnsi="仿宋_GB2312" w:eastAsia="仿宋_GB2312" w:cs="仿宋_GB2312"/>
          <w:color w:val="auto"/>
          <w:kern w:val="0"/>
          <w:sz w:val="28"/>
          <w:szCs w:val="28"/>
          <w:highlight w:val="none"/>
          <w:lang w:bidi="ar"/>
        </w:rPr>
        <w:t>日起2年</w:t>
      </w:r>
      <w:r>
        <w:rPr>
          <w:rFonts w:hint="eastAsia" w:ascii="仿宋_GB2312" w:hAnsi="仿宋_GB2312" w:eastAsia="仿宋_GB2312" w:cs="仿宋_GB2312"/>
          <w:color w:val="auto"/>
          <w:kern w:val="0"/>
          <w:sz w:val="28"/>
          <w:szCs w:val="28"/>
          <w:highlight w:val="none"/>
          <w:lang w:eastAsia="zh-CN" w:bidi="ar"/>
        </w:rPr>
        <w:t>，</w:t>
      </w:r>
      <w:r>
        <w:rPr>
          <w:rFonts w:hint="eastAsia" w:ascii="仿宋_GB2312" w:hAnsi="仿宋_GB2312" w:eastAsia="仿宋_GB2312" w:cs="仿宋_GB2312"/>
          <w:color w:val="auto"/>
          <w:kern w:val="0"/>
          <w:sz w:val="28"/>
          <w:szCs w:val="28"/>
          <w:highlight w:val="none"/>
          <w:lang w:bidi="ar"/>
        </w:rPr>
        <w:t>实行</w:t>
      </w:r>
      <w:r>
        <w:rPr>
          <w:rFonts w:hint="eastAsia" w:ascii="仿宋_GB2312" w:hAnsi="仿宋_GB2312" w:eastAsia="仿宋_GB2312" w:cs="仿宋_GB2312"/>
          <w:color w:val="auto"/>
          <w:kern w:val="0"/>
          <w:sz w:val="28"/>
          <w:szCs w:val="28"/>
          <w:highlight w:val="none"/>
          <w:lang w:eastAsia="zh-CN" w:bidi="ar"/>
        </w:rPr>
        <w:t>“</w:t>
      </w:r>
      <w:r>
        <w:rPr>
          <w:rFonts w:hint="eastAsia" w:ascii="仿宋_GB2312" w:hAnsi="仿宋_GB2312" w:eastAsia="仿宋_GB2312" w:cs="仿宋_GB2312"/>
          <w:color w:val="auto"/>
          <w:kern w:val="0"/>
          <w:sz w:val="28"/>
          <w:szCs w:val="28"/>
          <w:highlight w:val="none"/>
          <w:lang w:bidi="ar"/>
        </w:rPr>
        <w:t>1+1</w:t>
      </w:r>
      <w:r>
        <w:rPr>
          <w:rFonts w:hint="eastAsia" w:ascii="仿宋_GB2312" w:hAnsi="仿宋_GB2312" w:eastAsia="仿宋_GB2312" w:cs="仿宋_GB2312"/>
          <w:color w:val="auto"/>
          <w:kern w:val="0"/>
          <w:sz w:val="28"/>
          <w:szCs w:val="28"/>
          <w:highlight w:val="none"/>
          <w:lang w:eastAsia="zh-CN" w:bidi="ar"/>
        </w:rPr>
        <w:t>”</w:t>
      </w:r>
      <w:r>
        <w:rPr>
          <w:rFonts w:hint="eastAsia" w:ascii="仿宋_GB2312" w:hAnsi="仿宋_GB2312" w:eastAsia="仿宋_GB2312" w:cs="仿宋_GB2312"/>
          <w:color w:val="auto"/>
          <w:kern w:val="0"/>
          <w:sz w:val="28"/>
          <w:szCs w:val="28"/>
          <w:highlight w:val="none"/>
          <w:lang w:bidi="ar"/>
        </w:rPr>
        <w:t>续签机制。合同一年一签，首年服务期满前1个月，采购人将对供应商的服务质量、履约情况进行综合评估；评估合格并经双方协商一致后，可续签第二年合同。若评估不合格或采购人不再需要该服务，则合同到期自动终止。</w:t>
      </w:r>
    </w:p>
    <w:p w14:paraId="60613093">
      <w:pPr>
        <w:pStyle w:val="5"/>
        <w:jc w:val="center"/>
        <w:rPr>
          <w:rFonts w:ascii="仿宋" w:hAnsi="仿宋" w:eastAsia="仿宋" w:cs="仿宋"/>
          <w:b/>
          <w:bCs/>
          <w:color w:val="auto"/>
          <w:sz w:val="32"/>
          <w:szCs w:val="32"/>
        </w:rPr>
      </w:pPr>
      <w:r>
        <w:rPr>
          <w:rFonts w:hint="eastAsia" w:ascii="仿宋" w:hAnsi="仿宋" w:eastAsia="仿宋" w:cs="仿宋"/>
          <w:b/>
          <w:bCs/>
          <w:color w:val="auto"/>
          <w:sz w:val="32"/>
          <w:szCs w:val="32"/>
        </w:rPr>
        <w:t>第二部分  响应文件要求</w:t>
      </w:r>
    </w:p>
    <w:p w14:paraId="2615E7FD">
      <w:pPr>
        <w:pStyle w:val="7"/>
        <w:spacing w:line="520" w:lineRule="exact"/>
        <w:ind w:firstLine="643" w:firstLineChars="200"/>
        <w:rPr>
          <w:rFonts w:ascii="仿宋" w:hAnsi="仿宋" w:eastAsia="仿宋" w:cs="仿宋"/>
          <w:b/>
          <w:bCs/>
          <w:color w:val="auto"/>
          <w:sz w:val="32"/>
          <w:szCs w:val="32"/>
        </w:rPr>
      </w:pPr>
      <w:r>
        <w:rPr>
          <w:rFonts w:hint="eastAsia" w:ascii="仿宋" w:hAnsi="仿宋" w:eastAsia="仿宋" w:cs="仿宋"/>
          <w:b/>
          <w:bCs/>
          <w:color w:val="auto"/>
          <w:sz w:val="32"/>
          <w:szCs w:val="32"/>
        </w:rPr>
        <w:t>一、内容要求</w:t>
      </w:r>
    </w:p>
    <w:p w14:paraId="13707606">
      <w:pPr>
        <w:pStyle w:val="7"/>
        <w:spacing w:line="520" w:lineRule="exact"/>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1.营业执照副本及相关资质证明材料（复印件加盖公章）。</w:t>
      </w:r>
    </w:p>
    <w:p w14:paraId="0C9FAE33">
      <w:pPr>
        <w:pStyle w:val="7"/>
        <w:spacing w:line="520" w:lineRule="exact"/>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2.法定代表人授权委托书，如法定代表人参加报价，提供法定代表人证明或身份证（复印件加盖公章）</w:t>
      </w:r>
    </w:p>
    <w:p w14:paraId="76117DDF">
      <w:pPr>
        <w:pStyle w:val="7"/>
        <w:spacing w:line="520" w:lineRule="exact"/>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3.承诺函（见附件3）</w:t>
      </w:r>
    </w:p>
    <w:p w14:paraId="5EEBBAA3">
      <w:pPr>
        <w:pStyle w:val="7"/>
        <w:spacing w:line="520" w:lineRule="exact"/>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4.报价单（见附件4）</w:t>
      </w:r>
    </w:p>
    <w:p w14:paraId="21CE7F75">
      <w:pPr>
        <w:pStyle w:val="7"/>
        <w:spacing w:line="520" w:lineRule="exact"/>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4.供应商认为有必要的其他材料（</w:t>
      </w:r>
      <w:r>
        <w:rPr>
          <w:rFonts w:hint="eastAsia" w:ascii="仿宋" w:hAnsi="仿宋" w:eastAsia="仿宋" w:cs="仿宋"/>
          <w:color w:val="auto"/>
          <w:sz w:val="32"/>
          <w:szCs w:val="32"/>
          <w:lang w:val="en-US" w:eastAsia="zh-CN"/>
        </w:rPr>
        <w:t>参考附件5：评分表</w:t>
      </w:r>
      <w:r>
        <w:rPr>
          <w:rFonts w:hint="eastAsia" w:ascii="仿宋" w:hAnsi="仿宋" w:eastAsia="仿宋" w:cs="仿宋"/>
          <w:color w:val="auto"/>
          <w:sz w:val="32"/>
          <w:szCs w:val="32"/>
        </w:rPr>
        <w:t>）</w:t>
      </w:r>
    </w:p>
    <w:p w14:paraId="0CCC624E">
      <w:pPr>
        <w:pStyle w:val="7"/>
        <w:spacing w:line="520" w:lineRule="exact"/>
        <w:ind w:firstLine="643" w:firstLineChars="200"/>
        <w:rPr>
          <w:rFonts w:ascii="仿宋" w:hAnsi="仿宋" w:eastAsia="仿宋" w:cs="仿宋"/>
          <w:b/>
          <w:bCs/>
          <w:color w:val="auto"/>
          <w:sz w:val="32"/>
          <w:szCs w:val="32"/>
        </w:rPr>
      </w:pPr>
      <w:r>
        <w:rPr>
          <w:rFonts w:hint="eastAsia" w:ascii="仿宋" w:hAnsi="仿宋" w:eastAsia="仿宋" w:cs="仿宋"/>
          <w:b/>
          <w:bCs/>
          <w:color w:val="auto"/>
          <w:sz w:val="32"/>
          <w:szCs w:val="32"/>
        </w:rPr>
        <w:t>二、其他要求</w:t>
      </w:r>
    </w:p>
    <w:p w14:paraId="45E78780">
      <w:pPr>
        <w:pStyle w:val="7"/>
        <w:numPr>
          <w:ilvl w:val="0"/>
          <w:numId w:val="3"/>
        </w:numPr>
        <w:spacing w:line="520" w:lineRule="exact"/>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响应文件，一式三份，建议钉装或胶装。</w:t>
      </w:r>
    </w:p>
    <w:p w14:paraId="32D48BDA">
      <w:pPr>
        <w:pStyle w:val="7"/>
        <w:numPr>
          <w:ilvl w:val="0"/>
          <w:numId w:val="3"/>
        </w:numPr>
        <w:spacing w:line="520" w:lineRule="exact"/>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响应文件做好目录和页码。</w:t>
      </w:r>
    </w:p>
    <w:p w14:paraId="4C8428B3">
      <w:pPr>
        <w:pStyle w:val="7"/>
        <w:numPr>
          <w:ilvl w:val="0"/>
          <w:numId w:val="3"/>
        </w:numPr>
        <w:spacing w:line="520" w:lineRule="exact"/>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对响应文件密封情况不作要求。</w:t>
      </w:r>
    </w:p>
    <w:p w14:paraId="4B983E77">
      <w:pPr>
        <w:pStyle w:val="7"/>
        <w:spacing w:line="520" w:lineRule="exact"/>
        <w:rPr>
          <w:rFonts w:ascii="仿宋" w:hAnsi="仿宋" w:eastAsia="仿宋" w:cs="仿宋"/>
          <w:color w:val="auto"/>
          <w:sz w:val="32"/>
          <w:szCs w:val="32"/>
        </w:rPr>
      </w:pPr>
    </w:p>
    <w:p w14:paraId="31EC18F2">
      <w:pPr>
        <w:pStyle w:val="7"/>
        <w:spacing w:line="520" w:lineRule="exact"/>
        <w:rPr>
          <w:rFonts w:ascii="仿宋" w:hAnsi="仿宋" w:eastAsia="仿宋" w:cs="仿宋"/>
          <w:color w:val="auto"/>
          <w:sz w:val="32"/>
          <w:szCs w:val="32"/>
        </w:rPr>
        <w:sectPr>
          <w:pgSz w:w="11906" w:h="16838"/>
          <w:pgMar w:top="1440" w:right="1800" w:bottom="1440" w:left="1800" w:header="851" w:footer="992" w:gutter="0"/>
          <w:cols w:space="425" w:num="1"/>
          <w:docGrid w:type="lines" w:linePitch="312" w:charSpace="0"/>
        </w:sectPr>
      </w:pPr>
    </w:p>
    <w:p w14:paraId="68539B17">
      <w:pPr>
        <w:pStyle w:val="5"/>
        <w:rPr>
          <w:rFonts w:ascii="仿宋" w:hAnsi="仿宋" w:eastAsia="仿宋" w:cs="仿宋"/>
          <w:b/>
          <w:bCs/>
          <w:color w:val="auto"/>
          <w:sz w:val="32"/>
          <w:szCs w:val="32"/>
        </w:rPr>
      </w:pPr>
      <w:r>
        <w:rPr>
          <w:rFonts w:hint="eastAsia" w:ascii="仿宋" w:hAnsi="仿宋" w:eastAsia="仿宋" w:cs="仿宋"/>
          <w:b/>
          <w:bCs/>
          <w:color w:val="auto"/>
          <w:sz w:val="32"/>
          <w:szCs w:val="32"/>
        </w:rPr>
        <w:t>附件3：承诺函</w:t>
      </w:r>
    </w:p>
    <w:p w14:paraId="34D6C803">
      <w:pPr>
        <w:spacing w:line="560" w:lineRule="exact"/>
        <w:ind w:firstLine="723" w:firstLineChars="200"/>
        <w:jc w:val="center"/>
        <w:rPr>
          <w:b/>
          <w:bCs/>
          <w:color w:val="auto"/>
          <w:sz w:val="36"/>
          <w:szCs w:val="36"/>
        </w:rPr>
      </w:pPr>
      <w:r>
        <w:rPr>
          <w:rFonts w:hint="eastAsia"/>
          <w:b/>
          <w:bCs/>
          <w:color w:val="auto"/>
          <w:sz w:val="36"/>
          <w:szCs w:val="36"/>
        </w:rPr>
        <w:t>承诺函</w:t>
      </w:r>
    </w:p>
    <w:p w14:paraId="634AB47F">
      <w:pPr>
        <w:spacing w:line="520" w:lineRule="exact"/>
        <w:ind w:firstLine="640" w:firstLineChars="200"/>
        <w:rPr>
          <w:color w:val="auto"/>
          <w:sz w:val="32"/>
          <w:szCs w:val="32"/>
        </w:rPr>
      </w:pPr>
    </w:p>
    <w:p w14:paraId="62FD618D">
      <w:pPr>
        <w:pStyle w:val="7"/>
        <w:spacing w:line="520" w:lineRule="exact"/>
        <w:ind w:firstLine="640" w:firstLineChars="200"/>
        <w:rPr>
          <w:rFonts w:ascii="仿宋" w:hAnsi="仿宋" w:eastAsia="仿宋" w:cs="仿宋"/>
          <w:color w:val="auto"/>
          <w:sz w:val="32"/>
          <w:szCs w:val="32"/>
        </w:rPr>
      </w:pPr>
      <w:r>
        <w:rPr>
          <w:rFonts w:hint="eastAsia" w:ascii="仿宋" w:hAnsi="仿宋" w:eastAsia="仿宋" w:cs="仿宋"/>
          <w:color w:val="auto"/>
          <w:sz w:val="32"/>
          <w:szCs w:val="32"/>
          <w:u w:val="single"/>
        </w:rPr>
        <w:t>山东省第二康复医院：</w:t>
      </w:r>
    </w:p>
    <w:p w14:paraId="34F3254B">
      <w:pPr>
        <w:pStyle w:val="7"/>
        <w:spacing w:line="520" w:lineRule="exact"/>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我单位提交的相关资料以及表达的内容以及相关承诺，真实有效，我单位对以上材料的真实有效性负法律责任。</w:t>
      </w:r>
    </w:p>
    <w:p w14:paraId="722C56DD">
      <w:pPr>
        <w:pStyle w:val="7"/>
        <w:spacing w:line="520" w:lineRule="exact"/>
        <w:ind w:firstLine="640" w:firstLineChars="200"/>
        <w:rPr>
          <w:rFonts w:ascii="仿宋" w:hAnsi="仿宋" w:eastAsia="仿宋" w:cs="仿宋"/>
          <w:color w:val="auto"/>
          <w:sz w:val="32"/>
          <w:szCs w:val="32"/>
        </w:rPr>
      </w:pPr>
    </w:p>
    <w:p w14:paraId="7207F9A0">
      <w:pPr>
        <w:pStyle w:val="7"/>
        <w:spacing w:line="520" w:lineRule="exact"/>
        <w:ind w:firstLine="640" w:firstLineChars="200"/>
        <w:rPr>
          <w:rFonts w:ascii="仿宋" w:hAnsi="仿宋" w:eastAsia="仿宋" w:cs="仿宋"/>
          <w:color w:val="auto"/>
          <w:sz w:val="32"/>
          <w:szCs w:val="32"/>
        </w:rPr>
      </w:pPr>
    </w:p>
    <w:p w14:paraId="247E6C2A">
      <w:pPr>
        <w:pStyle w:val="7"/>
        <w:spacing w:line="520" w:lineRule="exact"/>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 xml:space="preserve">             单位：（公章）</w:t>
      </w:r>
    </w:p>
    <w:p w14:paraId="6B1EDC14">
      <w:pPr>
        <w:pStyle w:val="7"/>
        <w:spacing w:line="520" w:lineRule="exact"/>
        <w:ind w:firstLine="640" w:firstLineChars="200"/>
        <w:rPr>
          <w:rFonts w:ascii="仿宋" w:hAnsi="仿宋" w:eastAsia="仿宋" w:cs="仿宋"/>
          <w:color w:val="auto"/>
          <w:sz w:val="32"/>
          <w:szCs w:val="32"/>
        </w:rPr>
      </w:pPr>
    </w:p>
    <w:p w14:paraId="2F1125AA">
      <w:pPr>
        <w:pStyle w:val="7"/>
        <w:spacing w:line="520" w:lineRule="exact"/>
        <w:ind w:firstLine="3840" w:firstLineChars="1200"/>
        <w:rPr>
          <w:rFonts w:ascii="仿宋" w:hAnsi="仿宋" w:eastAsia="仿宋" w:cs="仿宋"/>
          <w:color w:val="auto"/>
          <w:sz w:val="32"/>
          <w:szCs w:val="32"/>
        </w:rPr>
        <w:sectPr>
          <w:footerReference r:id="rId4" w:type="default"/>
          <w:pgSz w:w="11906" w:h="16838"/>
          <w:pgMar w:top="1440" w:right="1800" w:bottom="1440" w:left="1800" w:header="851" w:footer="992" w:gutter="0"/>
          <w:cols w:space="425" w:num="1"/>
          <w:docGrid w:type="lines" w:linePitch="312" w:charSpace="0"/>
        </w:sectPr>
      </w:pPr>
      <w:r>
        <w:rPr>
          <w:rFonts w:hint="eastAsia" w:ascii="仿宋" w:hAnsi="仿宋" w:eastAsia="仿宋" w:cs="仿宋"/>
          <w:color w:val="auto"/>
          <w:sz w:val="32"/>
          <w:szCs w:val="32"/>
        </w:rPr>
        <w:t>年    月    日</w:t>
      </w:r>
    </w:p>
    <w:p w14:paraId="4D7E7AEE">
      <w:pPr>
        <w:pStyle w:val="5"/>
        <w:rPr>
          <w:rFonts w:hint="eastAsia" w:ascii="仿宋" w:hAnsi="仿宋" w:eastAsia="仿宋" w:cs="仿宋"/>
          <w:b/>
          <w:bCs/>
          <w:color w:val="auto"/>
          <w:sz w:val="32"/>
          <w:szCs w:val="32"/>
        </w:rPr>
      </w:pPr>
      <w:r>
        <w:rPr>
          <w:rFonts w:hint="eastAsia" w:ascii="仿宋" w:hAnsi="仿宋" w:eastAsia="仿宋" w:cs="仿宋"/>
          <w:b/>
          <w:bCs/>
          <w:color w:val="auto"/>
          <w:sz w:val="32"/>
          <w:szCs w:val="32"/>
        </w:rPr>
        <w:t>附件4  报价单</w:t>
      </w:r>
    </w:p>
    <w:p w14:paraId="0C792248">
      <w:pPr>
        <w:pStyle w:val="6"/>
        <w:jc w:val="center"/>
        <w:rPr>
          <w:rFonts w:hint="eastAsia"/>
        </w:rPr>
      </w:pPr>
      <w:r>
        <w:rPr>
          <w:rFonts w:hint="eastAsia" w:ascii="仿宋" w:hAnsi="仿宋" w:eastAsia="仿宋" w:cs="仿宋"/>
          <w:b/>
          <w:bCs/>
          <w:color w:val="auto"/>
          <w:sz w:val="32"/>
          <w:szCs w:val="32"/>
        </w:rPr>
        <w:t>报价单</w:t>
      </w:r>
    </w:p>
    <w:p w14:paraId="3B56F24E">
      <w:pPr>
        <w:widowControl/>
        <w:numPr>
          <w:ilvl w:val="0"/>
          <w:numId w:val="0"/>
        </w:numPr>
        <w:spacing w:line="520" w:lineRule="exact"/>
        <w:rPr>
          <w:rFonts w:hint="eastAsia" w:ascii="仿宋_GB2312" w:hAnsi="仿宋_GB2312" w:eastAsia="仿宋_GB2312" w:cs="仿宋_GB2312"/>
          <w:color w:val="auto"/>
          <w:kern w:val="0"/>
          <w:sz w:val="28"/>
          <w:szCs w:val="28"/>
          <w:lang w:val="en-US" w:eastAsia="zh-CN" w:bidi="ar"/>
        </w:rPr>
      </w:pPr>
      <w:r>
        <w:rPr>
          <w:rFonts w:hint="eastAsia" w:ascii="仿宋_GB2312" w:hAnsi="仿宋_GB2312" w:eastAsia="仿宋_GB2312" w:cs="仿宋_GB2312"/>
          <w:color w:val="auto"/>
          <w:kern w:val="0"/>
          <w:sz w:val="28"/>
          <w:szCs w:val="28"/>
          <w:lang w:val="en-US" w:eastAsia="zh-CN" w:bidi="ar"/>
        </w:rPr>
        <w:t xml:space="preserve">项目名称：山东省第二康复医院汽车社会化租赁服务项目       </w:t>
      </w:r>
    </w:p>
    <w:p w14:paraId="4BFA2B82">
      <w:pPr>
        <w:widowControl/>
        <w:numPr>
          <w:ilvl w:val="0"/>
          <w:numId w:val="0"/>
        </w:numPr>
        <w:spacing w:line="520" w:lineRule="exact"/>
        <w:rPr>
          <w:rFonts w:hint="eastAsia" w:ascii="仿宋_GB2312" w:hAnsi="仿宋_GB2312" w:eastAsia="仿宋_GB2312" w:cs="仿宋_GB2312"/>
          <w:color w:val="auto"/>
          <w:kern w:val="0"/>
          <w:sz w:val="28"/>
          <w:szCs w:val="28"/>
          <w:lang w:val="en-US" w:eastAsia="zh-CN" w:bidi="ar"/>
        </w:rPr>
      </w:pPr>
      <w:r>
        <w:rPr>
          <w:rFonts w:hint="eastAsia" w:ascii="仿宋_GB2312" w:hAnsi="仿宋_GB2312" w:eastAsia="仿宋_GB2312" w:cs="仿宋_GB2312"/>
          <w:color w:val="auto"/>
          <w:kern w:val="0"/>
          <w:sz w:val="28"/>
          <w:szCs w:val="28"/>
          <w:lang w:val="en-US" w:eastAsia="zh-CN" w:bidi="ar"/>
        </w:rPr>
        <w:t>项目编号：SEK2026017        包号：A包  小微型车辆</w:t>
      </w:r>
    </w:p>
    <w:p w14:paraId="17C781F4">
      <w:pPr>
        <w:widowControl/>
        <w:numPr>
          <w:ilvl w:val="0"/>
          <w:numId w:val="0"/>
        </w:numPr>
        <w:spacing w:line="520" w:lineRule="exact"/>
        <w:rPr>
          <w:rFonts w:hint="default" w:ascii="仿宋_GB2312" w:hAnsi="仿宋_GB2312" w:eastAsia="仿宋_GB2312" w:cs="仿宋_GB2312"/>
          <w:color w:val="auto"/>
          <w:kern w:val="0"/>
          <w:sz w:val="28"/>
          <w:szCs w:val="28"/>
          <w:lang w:val="en-US" w:eastAsia="zh-CN" w:bidi="ar"/>
        </w:rPr>
      </w:pPr>
    </w:p>
    <w:tbl>
      <w:tblPr>
        <w:tblStyle w:val="9"/>
        <w:tblW w:w="1387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37"/>
        <w:gridCol w:w="1200"/>
        <w:gridCol w:w="3015"/>
        <w:gridCol w:w="1680"/>
        <w:gridCol w:w="1695"/>
        <w:gridCol w:w="1680"/>
        <w:gridCol w:w="1695"/>
        <w:gridCol w:w="2168"/>
      </w:tblGrid>
      <w:tr w14:paraId="6E044C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8" w:hRule="atLeast"/>
          <w:jc w:val="center"/>
        </w:trPr>
        <w:tc>
          <w:tcPr>
            <w:tcW w:w="737" w:type="dxa"/>
            <w:vMerge w:val="restart"/>
            <w:tcBorders>
              <w:top w:val="single" w:color="000000" w:sz="4" w:space="0"/>
              <w:left w:val="single" w:color="000000" w:sz="4" w:space="0"/>
              <w:right w:val="single" w:color="000000" w:sz="4" w:space="0"/>
            </w:tcBorders>
            <w:shd w:val="clear" w:color="auto" w:fill="auto"/>
            <w:noWrap/>
            <w:vAlign w:val="center"/>
          </w:tcPr>
          <w:p w14:paraId="047285E3">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序号</w:t>
            </w:r>
          </w:p>
        </w:tc>
        <w:tc>
          <w:tcPr>
            <w:tcW w:w="1200" w:type="dxa"/>
            <w:vMerge w:val="restart"/>
            <w:tcBorders>
              <w:top w:val="single" w:color="000000" w:sz="4" w:space="0"/>
              <w:left w:val="single" w:color="000000" w:sz="4" w:space="0"/>
              <w:right w:val="single" w:color="auto" w:sz="4" w:space="0"/>
            </w:tcBorders>
            <w:shd w:val="clear" w:color="auto" w:fill="auto"/>
            <w:noWrap/>
            <w:vAlign w:val="center"/>
          </w:tcPr>
          <w:p w14:paraId="244B9AA7">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车 型</w:t>
            </w:r>
          </w:p>
        </w:tc>
        <w:tc>
          <w:tcPr>
            <w:tcW w:w="3015" w:type="dxa"/>
            <w:vMerge w:val="restart"/>
            <w:tcBorders>
              <w:top w:val="single" w:color="000000" w:sz="4" w:space="0"/>
              <w:left w:val="single" w:color="auto" w:sz="4" w:space="0"/>
              <w:right w:val="single" w:color="000000" w:sz="4" w:space="0"/>
            </w:tcBorders>
            <w:shd w:val="clear" w:color="auto" w:fill="auto"/>
            <w:noWrap/>
            <w:vAlign w:val="center"/>
          </w:tcPr>
          <w:p w14:paraId="219E1D8F">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车辆价值</w:t>
            </w:r>
          </w:p>
          <w:p w14:paraId="07BCB4BD">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（以原购车为准，不含税）</w:t>
            </w:r>
          </w:p>
        </w:tc>
        <w:tc>
          <w:tcPr>
            <w:tcW w:w="8918" w:type="dxa"/>
            <w:gridSpan w:val="5"/>
            <w:tcBorders>
              <w:top w:val="single" w:color="000000" w:sz="4" w:space="0"/>
              <w:left w:val="single" w:color="000000" w:sz="4" w:space="0"/>
              <w:bottom w:val="single" w:color="auto" w:sz="4" w:space="0"/>
              <w:right w:val="single" w:color="000000" w:sz="4" w:space="0"/>
            </w:tcBorders>
            <w:shd w:val="clear" w:color="auto" w:fill="auto"/>
            <w:noWrap/>
            <w:vAlign w:val="center"/>
          </w:tcPr>
          <w:p w14:paraId="18392487">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报价</w:t>
            </w:r>
          </w:p>
        </w:tc>
      </w:tr>
      <w:tr w14:paraId="6BFD06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2" w:hRule="atLeast"/>
          <w:jc w:val="center"/>
        </w:trPr>
        <w:tc>
          <w:tcPr>
            <w:tcW w:w="737" w:type="dxa"/>
            <w:vMerge w:val="continue"/>
            <w:tcBorders>
              <w:left w:val="single" w:color="000000" w:sz="4" w:space="0"/>
              <w:right w:val="single" w:color="000000" w:sz="4" w:space="0"/>
            </w:tcBorders>
            <w:shd w:val="clear" w:color="auto" w:fill="auto"/>
            <w:noWrap/>
            <w:vAlign w:val="center"/>
          </w:tcPr>
          <w:p w14:paraId="1E0B7E05">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c>
          <w:tcPr>
            <w:tcW w:w="1200" w:type="dxa"/>
            <w:vMerge w:val="continue"/>
            <w:tcBorders>
              <w:left w:val="single" w:color="000000" w:sz="4" w:space="0"/>
              <w:right w:val="single" w:color="auto" w:sz="4" w:space="0"/>
            </w:tcBorders>
            <w:shd w:val="clear" w:color="auto" w:fill="auto"/>
            <w:noWrap/>
            <w:vAlign w:val="center"/>
          </w:tcPr>
          <w:p w14:paraId="5E52B600">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c>
          <w:tcPr>
            <w:tcW w:w="3015" w:type="dxa"/>
            <w:vMerge w:val="continue"/>
            <w:tcBorders>
              <w:left w:val="single" w:color="auto" w:sz="4" w:space="0"/>
              <w:right w:val="single" w:color="000000" w:sz="4" w:space="0"/>
            </w:tcBorders>
            <w:shd w:val="clear" w:color="auto" w:fill="auto"/>
            <w:noWrap/>
            <w:vAlign w:val="center"/>
          </w:tcPr>
          <w:p w14:paraId="004563C3">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c>
          <w:tcPr>
            <w:tcW w:w="3375" w:type="dxa"/>
            <w:gridSpan w:val="2"/>
            <w:tcBorders>
              <w:top w:val="single" w:color="auto" w:sz="4" w:space="0"/>
              <w:left w:val="single" w:color="000000" w:sz="4" w:space="0"/>
              <w:bottom w:val="single" w:color="000000" w:sz="4" w:space="0"/>
              <w:right w:val="single" w:color="000000" w:sz="4" w:space="0"/>
            </w:tcBorders>
            <w:shd w:val="clear" w:color="auto" w:fill="auto"/>
            <w:noWrap/>
            <w:vAlign w:val="center"/>
          </w:tcPr>
          <w:p w14:paraId="5D8468D2">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（含司机）</w:t>
            </w:r>
          </w:p>
        </w:tc>
        <w:tc>
          <w:tcPr>
            <w:tcW w:w="3375" w:type="dxa"/>
            <w:gridSpan w:val="2"/>
            <w:tcBorders>
              <w:top w:val="single" w:color="auto" w:sz="4" w:space="0"/>
              <w:left w:val="single" w:color="000000" w:sz="4" w:space="0"/>
              <w:bottom w:val="single" w:color="000000" w:sz="4" w:space="0"/>
              <w:right w:val="single" w:color="000000" w:sz="4" w:space="0"/>
            </w:tcBorders>
            <w:shd w:val="clear" w:color="auto" w:fill="auto"/>
            <w:noWrap/>
            <w:vAlign w:val="center"/>
          </w:tcPr>
          <w:p w14:paraId="4BB04537">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（不含司机）</w:t>
            </w:r>
          </w:p>
        </w:tc>
        <w:tc>
          <w:tcPr>
            <w:tcW w:w="2168"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401457D6">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（月租）</w:t>
            </w:r>
          </w:p>
        </w:tc>
      </w:tr>
      <w:tr w14:paraId="119695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1" w:hRule="atLeast"/>
          <w:jc w:val="center"/>
        </w:trPr>
        <w:tc>
          <w:tcPr>
            <w:tcW w:w="737" w:type="dxa"/>
            <w:vMerge w:val="continue"/>
            <w:tcBorders>
              <w:left w:val="single" w:color="000000" w:sz="4" w:space="0"/>
              <w:bottom w:val="single" w:color="000000" w:sz="4" w:space="0"/>
              <w:right w:val="single" w:color="000000" w:sz="4" w:space="0"/>
            </w:tcBorders>
            <w:shd w:val="clear" w:color="auto" w:fill="auto"/>
            <w:noWrap/>
            <w:vAlign w:val="center"/>
          </w:tcPr>
          <w:p w14:paraId="70D9B879">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c>
          <w:tcPr>
            <w:tcW w:w="1200" w:type="dxa"/>
            <w:vMerge w:val="continue"/>
            <w:tcBorders>
              <w:left w:val="single" w:color="000000" w:sz="4" w:space="0"/>
              <w:bottom w:val="single" w:color="000000" w:sz="4" w:space="0"/>
              <w:right w:val="single" w:color="auto" w:sz="4" w:space="0"/>
            </w:tcBorders>
            <w:shd w:val="clear" w:color="auto" w:fill="auto"/>
            <w:noWrap/>
            <w:vAlign w:val="center"/>
          </w:tcPr>
          <w:p w14:paraId="713DC8CE">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c>
          <w:tcPr>
            <w:tcW w:w="3015" w:type="dxa"/>
            <w:vMerge w:val="continue"/>
            <w:tcBorders>
              <w:left w:val="single" w:color="auto" w:sz="4" w:space="0"/>
              <w:bottom w:val="single" w:color="000000" w:sz="4" w:space="0"/>
              <w:right w:val="single" w:color="000000" w:sz="4" w:space="0"/>
            </w:tcBorders>
            <w:shd w:val="clear" w:color="auto" w:fill="auto"/>
            <w:noWrap/>
            <w:vAlign w:val="center"/>
          </w:tcPr>
          <w:p w14:paraId="6A2F2776">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c>
          <w:tcPr>
            <w:tcW w:w="1680" w:type="dxa"/>
            <w:tcBorders>
              <w:top w:val="single" w:color="000000" w:sz="4" w:space="0"/>
              <w:left w:val="single" w:color="000000" w:sz="4" w:space="0"/>
              <w:right w:val="single" w:color="000000" w:sz="4" w:space="0"/>
            </w:tcBorders>
            <w:shd w:val="clear" w:color="auto" w:fill="auto"/>
            <w:noWrap/>
            <w:vAlign w:val="center"/>
          </w:tcPr>
          <w:p w14:paraId="501B9777">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100公里以内</w:t>
            </w:r>
          </w:p>
          <w:p w14:paraId="105E5B20">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（元/天）</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D89C4">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100公里以外</w:t>
            </w:r>
          </w:p>
          <w:p w14:paraId="7A0E9B3F">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（元/公里）</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73C05">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100公里以内</w:t>
            </w:r>
          </w:p>
          <w:p w14:paraId="0FA61094">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（元/天）</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3134B">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100公里以外</w:t>
            </w:r>
          </w:p>
          <w:p w14:paraId="5F08B3DA">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（元/公里）</w:t>
            </w:r>
          </w:p>
        </w:tc>
        <w:tc>
          <w:tcPr>
            <w:tcW w:w="2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83D21">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不含司机，油费、过路费等据实结算</w:t>
            </w:r>
          </w:p>
        </w:tc>
      </w:tr>
      <w:tr w14:paraId="5D82A2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9"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7E8C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1</w:t>
            </w:r>
          </w:p>
        </w:tc>
        <w:tc>
          <w:tcPr>
            <w:tcW w:w="1200" w:type="dxa"/>
            <w:vMerge w:val="restart"/>
            <w:tcBorders>
              <w:top w:val="single" w:color="000000" w:sz="4" w:space="0"/>
              <w:left w:val="single" w:color="000000" w:sz="4" w:space="0"/>
              <w:right w:val="single" w:color="auto" w:sz="4" w:space="0"/>
            </w:tcBorders>
            <w:shd w:val="clear" w:color="auto" w:fill="auto"/>
            <w:noWrap/>
            <w:vAlign w:val="center"/>
          </w:tcPr>
          <w:p w14:paraId="62C1597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轿车</w:t>
            </w:r>
          </w:p>
        </w:tc>
        <w:tc>
          <w:tcPr>
            <w:tcW w:w="3015"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1184996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10万元(含)-15万元</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A018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3717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B8D8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5055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2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1188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r>
      <w:tr w14:paraId="5AD776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9"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ADB7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2</w:t>
            </w:r>
          </w:p>
        </w:tc>
        <w:tc>
          <w:tcPr>
            <w:tcW w:w="1200" w:type="dxa"/>
            <w:vMerge w:val="continue"/>
            <w:tcBorders>
              <w:left w:val="single" w:color="000000" w:sz="4" w:space="0"/>
              <w:bottom w:val="single" w:color="000000" w:sz="4" w:space="0"/>
              <w:right w:val="single" w:color="auto" w:sz="4" w:space="0"/>
            </w:tcBorders>
            <w:shd w:val="clear" w:color="auto" w:fill="auto"/>
            <w:noWrap/>
            <w:vAlign w:val="center"/>
          </w:tcPr>
          <w:p w14:paraId="618B258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3015"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3A63E6B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15万元(含)-18万元(含)</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D19D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F5B8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BE91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6956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2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D74A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r>
      <w:tr w14:paraId="606E21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9"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FB84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3</w:t>
            </w:r>
          </w:p>
        </w:tc>
        <w:tc>
          <w:tcPr>
            <w:tcW w:w="1200" w:type="dxa"/>
            <w:vMerge w:val="restart"/>
            <w:tcBorders>
              <w:top w:val="single" w:color="000000" w:sz="4" w:space="0"/>
              <w:left w:val="single" w:color="000000" w:sz="4" w:space="0"/>
              <w:right w:val="single" w:color="auto" w:sz="4" w:space="0"/>
            </w:tcBorders>
            <w:shd w:val="clear" w:color="auto" w:fill="auto"/>
            <w:noWrap/>
            <w:vAlign w:val="center"/>
          </w:tcPr>
          <w:p w14:paraId="4AC33E0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商务车</w:t>
            </w:r>
          </w:p>
        </w:tc>
        <w:tc>
          <w:tcPr>
            <w:tcW w:w="3015"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550FFD2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12万元(含)-18万元(含)</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14E8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12E8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9564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C063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2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FC9B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r>
      <w:tr w14:paraId="63DB9D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9"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2F87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4</w:t>
            </w:r>
          </w:p>
        </w:tc>
        <w:tc>
          <w:tcPr>
            <w:tcW w:w="1200" w:type="dxa"/>
            <w:vMerge w:val="continue"/>
            <w:tcBorders>
              <w:left w:val="single" w:color="000000" w:sz="4" w:space="0"/>
              <w:bottom w:val="single" w:color="000000" w:sz="4" w:space="0"/>
              <w:right w:val="single" w:color="auto" w:sz="4" w:space="0"/>
            </w:tcBorders>
            <w:shd w:val="clear" w:color="auto" w:fill="auto"/>
            <w:noWrap/>
            <w:vAlign w:val="center"/>
          </w:tcPr>
          <w:p w14:paraId="1F087CE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3015"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203D7F7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18 万元以上</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DC80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EB67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E45B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9510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2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B60C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r>
      <w:tr w14:paraId="7A5D3E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9"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355E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5</w:t>
            </w:r>
          </w:p>
        </w:tc>
        <w:tc>
          <w:tcPr>
            <w:tcW w:w="1200" w:type="dxa"/>
            <w:vMerge w:val="restart"/>
            <w:tcBorders>
              <w:top w:val="single" w:color="000000" w:sz="4" w:space="0"/>
              <w:left w:val="single" w:color="000000" w:sz="4" w:space="0"/>
              <w:right w:val="single" w:color="auto" w:sz="4" w:space="0"/>
            </w:tcBorders>
            <w:shd w:val="clear" w:color="auto" w:fill="auto"/>
            <w:noWrap/>
            <w:vAlign w:val="center"/>
          </w:tcPr>
          <w:p w14:paraId="4B61FDD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越野车</w:t>
            </w:r>
          </w:p>
        </w:tc>
        <w:tc>
          <w:tcPr>
            <w:tcW w:w="3015"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2267116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12万元(含)-18万元</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E474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9F6D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95C9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70DA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2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B5B1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r>
      <w:tr w14:paraId="367A10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9"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89CE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6</w:t>
            </w:r>
          </w:p>
        </w:tc>
        <w:tc>
          <w:tcPr>
            <w:tcW w:w="1200" w:type="dxa"/>
            <w:vMerge w:val="continue"/>
            <w:tcBorders>
              <w:left w:val="single" w:color="000000" w:sz="4" w:space="0"/>
              <w:bottom w:val="single" w:color="000000" w:sz="4" w:space="0"/>
              <w:right w:val="single" w:color="auto" w:sz="4" w:space="0"/>
            </w:tcBorders>
            <w:shd w:val="clear" w:color="auto" w:fill="auto"/>
            <w:noWrap/>
            <w:vAlign w:val="center"/>
          </w:tcPr>
          <w:p w14:paraId="609736D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3015"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039A8D7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18万元(含)-25万元(含)</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0ED6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601F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55AA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F37A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2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43CB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r>
    </w:tbl>
    <w:p w14:paraId="73307A93">
      <w:pPr>
        <w:pStyle w:val="7"/>
        <w:ind w:left="1280" w:hanging="1120" w:hangingChars="400"/>
        <w:rPr>
          <w:rFonts w:hint="eastAsia" w:ascii="仿宋_GB2312" w:hAnsi="仿宋_GB2312" w:eastAsia="仿宋_GB2312" w:cs="仿宋_GB2312"/>
          <w:color w:val="auto"/>
          <w:kern w:val="0"/>
          <w:sz w:val="28"/>
          <w:szCs w:val="28"/>
          <w:lang w:val="en-US" w:eastAsia="zh-CN" w:bidi="ar"/>
        </w:rPr>
      </w:pPr>
      <w:r>
        <w:rPr>
          <w:rFonts w:hint="eastAsia" w:ascii="仿宋_GB2312" w:hAnsi="仿宋_GB2312" w:eastAsia="仿宋_GB2312" w:cs="仿宋_GB2312"/>
          <w:color w:val="auto"/>
          <w:kern w:val="0"/>
          <w:sz w:val="28"/>
          <w:szCs w:val="28"/>
          <w:lang w:val="en-US" w:eastAsia="zh-CN" w:bidi="ar"/>
        </w:rPr>
        <w:t>单位全称：</w:t>
      </w:r>
    </w:p>
    <w:p w14:paraId="23876185">
      <w:pPr>
        <w:pStyle w:val="7"/>
        <w:rPr>
          <w:rFonts w:hint="eastAsia" w:ascii="仿宋_GB2312" w:hAnsi="仿宋_GB2312" w:eastAsia="仿宋_GB2312" w:cs="仿宋_GB2312"/>
          <w:color w:val="auto"/>
          <w:kern w:val="0"/>
          <w:sz w:val="28"/>
          <w:szCs w:val="28"/>
          <w:lang w:val="en-US" w:eastAsia="zh-CN" w:bidi="ar"/>
        </w:rPr>
      </w:pPr>
      <w:r>
        <w:rPr>
          <w:rFonts w:hint="eastAsia" w:ascii="仿宋_GB2312" w:hAnsi="仿宋_GB2312" w:eastAsia="仿宋_GB2312" w:cs="仿宋_GB2312"/>
          <w:color w:val="auto"/>
          <w:kern w:val="0"/>
          <w:sz w:val="28"/>
          <w:szCs w:val="28"/>
          <w:lang w:val="en-US" w:eastAsia="zh-CN" w:bidi="ar"/>
        </w:rPr>
        <w:t xml:space="preserve">签字： </w:t>
      </w:r>
    </w:p>
    <w:p w14:paraId="66208FE6">
      <w:pPr>
        <w:pStyle w:val="6"/>
        <w:rPr>
          <w:rFonts w:hint="eastAsia" w:ascii="仿宋_GB2312" w:hAnsi="仿宋_GB2312" w:eastAsia="仿宋_GB2312" w:cs="仿宋_GB2312"/>
          <w:color w:val="auto"/>
          <w:kern w:val="0"/>
          <w:sz w:val="28"/>
          <w:szCs w:val="28"/>
          <w:lang w:val="en-US" w:eastAsia="zh-CN" w:bidi="ar"/>
        </w:rPr>
      </w:pPr>
      <w:r>
        <w:rPr>
          <w:rFonts w:hint="eastAsia" w:ascii="仿宋_GB2312" w:hAnsi="仿宋_GB2312" w:eastAsia="仿宋_GB2312" w:cs="仿宋_GB2312"/>
          <w:color w:val="auto"/>
          <w:kern w:val="0"/>
          <w:sz w:val="28"/>
          <w:szCs w:val="28"/>
          <w:lang w:val="en-US" w:eastAsia="zh-CN" w:bidi="ar"/>
        </w:rPr>
        <w:t xml:space="preserve">                            年   月  日</w:t>
      </w:r>
    </w:p>
    <w:p w14:paraId="3A952E09">
      <w:pPr>
        <w:keepNext w:val="0"/>
        <w:keepLines w:val="0"/>
        <w:widowControl/>
        <w:suppressLineNumbers w:val="0"/>
        <w:jc w:val="center"/>
        <w:textAlignment w:val="center"/>
        <w:rPr>
          <w:rFonts w:hint="eastAsia" w:ascii="仿宋" w:hAnsi="仿宋" w:eastAsia="仿宋" w:cs="仿宋"/>
          <w:color w:val="auto"/>
          <w:sz w:val="32"/>
          <w:szCs w:val="32"/>
        </w:rPr>
        <w:sectPr>
          <w:footerReference r:id="rId5" w:type="default"/>
          <w:pgSz w:w="16838" w:h="11906" w:orient="landscape"/>
          <w:pgMar w:top="1293" w:right="1270" w:bottom="1293" w:left="1270" w:header="851" w:footer="992" w:gutter="0"/>
          <w:cols w:space="425" w:num="1"/>
          <w:docGrid w:type="lines" w:linePitch="312" w:charSpace="0"/>
        </w:sectPr>
      </w:pPr>
    </w:p>
    <w:p w14:paraId="3E5A3E90">
      <w:pPr>
        <w:widowControl/>
        <w:numPr>
          <w:ilvl w:val="0"/>
          <w:numId w:val="0"/>
        </w:numPr>
        <w:spacing w:line="520" w:lineRule="exact"/>
        <w:jc w:val="center"/>
        <w:rPr>
          <w:rFonts w:hint="eastAsia" w:ascii="仿宋" w:hAnsi="仿宋" w:eastAsia="仿宋" w:cs="仿宋"/>
          <w:b/>
          <w:bCs/>
          <w:color w:val="auto"/>
          <w:sz w:val="32"/>
          <w:szCs w:val="32"/>
        </w:rPr>
      </w:pPr>
      <w:r>
        <w:rPr>
          <w:rFonts w:hint="eastAsia" w:ascii="仿宋" w:hAnsi="仿宋" w:eastAsia="仿宋" w:cs="仿宋"/>
          <w:b/>
          <w:bCs/>
          <w:color w:val="auto"/>
          <w:sz w:val="32"/>
          <w:szCs w:val="32"/>
        </w:rPr>
        <w:t>报价单</w:t>
      </w:r>
    </w:p>
    <w:p w14:paraId="686C0034">
      <w:pPr>
        <w:widowControl/>
        <w:numPr>
          <w:ilvl w:val="0"/>
          <w:numId w:val="0"/>
        </w:numPr>
        <w:spacing w:line="520" w:lineRule="exact"/>
        <w:jc w:val="both"/>
        <w:rPr>
          <w:rFonts w:hint="eastAsia" w:ascii="仿宋" w:hAnsi="仿宋" w:eastAsia="仿宋" w:cs="仿宋"/>
          <w:b/>
          <w:bCs/>
          <w:color w:val="auto"/>
          <w:sz w:val="32"/>
          <w:szCs w:val="32"/>
          <w:lang w:val="en-US" w:eastAsia="zh-CN"/>
        </w:rPr>
      </w:pPr>
    </w:p>
    <w:p w14:paraId="03B82396">
      <w:pPr>
        <w:widowControl/>
        <w:numPr>
          <w:ilvl w:val="0"/>
          <w:numId w:val="0"/>
        </w:numPr>
        <w:spacing w:line="520" w:lineRule="exact"/>
        <w:rPr>
          <w:rFonts w:hint="eastAsia" w:ascii="仿宋_GB2312" w:hAnsi="仿宋_GB2312" w:eastAsia="仿宋_GB2312" w:cs="仿宋_GB2312"/>
          <w:color w:val="auto"/>
          <w:kern w:val="0"/>
          <w:sz w:val="28"/>
          <w:szCs w:val="28"/>
          <w:lang w:val="en-US" w:eastAsia="zh-CN" w:bidi="ar"/>
        </w:rPr>
      </w:pPr>
      <w:r>
        <w:rPr>
          <w:rFonts w:hint="eastAsia" w:ascii="仿宋_GB2312" w:hAnsi="仿宋_GB2312" w:eastAsia="仿宋_GB2312" w:cs="仿宋_GB2312"/>
          <w:color w:val="auto"/>
          <w:kern w:val="0"/>
          <w:sz w:val="28"/>
          <w:szCs w:val="28"/>
          <w:lang w:val="en-US" w:eastAsia="zh-CN" w:bidi="ar"/>
        </w:rPr>
        <w:t xml:space="preserve">项目名称：山东省第二康复医院汽车社会化租赁服务项目        </w:t>
      </w:r>
    </w:p>
    <w:p w14:paraId="08FA2122">
      <w:pPr>
        <w:widowControl/>
        <w:numPr>
          <w:ilvl w:val="0"/>
          <w:numId w:val="0"/>
        </w:numPr>
        <w:spacing w:line="520" w:lineRule="exact"/>
        <w:rPr>
          <w:rFonts w:hint="eastAsia" w:ascii="仿宋_GB2312" w:hAnsi="仿宋_GB2312" w:eastAsia="仿宋_GB2312" w:cs="仿宋_GB2312"/>
          <w:color w:val="auto"/>
          <w:kern w:val="0"/>
          <w:sz w:val="28"/>
          <w:szCs w:val="28"/>
          <w:lang w:val="en-US" w:eastAsia="zh-CN" w:bidi="ar"/>
        </w:rPr>
      </w:pPr>
      <w:r>
        <w:rPr>
          <w:rFonts w:hint="eastAsia" w:ascii="仿宋_GB2312" w:hAnsi="仿宋_GB2312" w:eastAsia="仿宋_GB2312" w:cs="仿宋_GB2312"/>
          <w:color w:val="auto"/>
          <w:kern w:val="0"/>
          <w:sz w:val="28"/>
          <w:szCs w:val="28"/>
          <w:lang w:val="en-US" w:eastAsia="zh-CN" w:bidi="ar"/>
        </w:rPr>
        <w:t>项目编号：SEK2026017      包号：B包  大中型车辆</w:t>
      </w:r>
    </w:p>
    <w:p w14:paraId="0E0D5F91">
      <w:pPr>
        <w:widowControl/>
        <w:numPr>
          <w:ilvl w:val="0"/>
          <w:numId w:val="0"/>
        </w:numPr>
        <w:spacing w:line="240" w:lineRule="auto"/>
        <w:rPr>
          <w:rFonts w:hint="eastAsia" w:ascii="仿宋_GB2312" w:hAnsi="仿宋_GB2312" w:eastAsia="仿宋_GB2312" w:cs="仿宋_GB2312"/>
          <w:color w:val="auto"/>
          <w:kern w:val="0"/>
          <w:sz w:val="16"/>
          <w:szCs w:val="16"/>
          <w:lang w:val="en-US" w:eastAsia="zh-CN" w:bidi="ar"/>
        </w:rPr>
      </w:pPr>
    </w:p>
    <w:tbl>
      <w:tblPr>
        <w:tblStyle w:val="9"/>
        <w:tblW w:w="949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12"/>
        <w:gridCol w:w="3015"/>
        <w:gridCol w:w="2655"/>
        <w:gridCol w:w="3016"/>
      </w:tblGrid>
      <w:tr w14:paraId="58A8BD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jc w:val="center"/>
        </w:trPr>
        <w:tc>
          <w:tcPr>
            <w:tcW w:w="812" w:type="dxa"/>
            <w:vMerge w:val="restart"/>
            <w:tcBorders>
              <w:top w:val="single" w:color="000000" w:sz="4" w:space="0"/>
              <w:left w:val="single" w:color="000000" w:sz="4" w:space="0"/>
              <w:right w:val="single" w:color="000000" w:sz="4" w:space="0"/>
            </w:tcBorders>
            <w:shd w:val="clear" w:color="auto" w:fill="auto"/>
            <w:noWrap/>
            <w:vAlign w:val="center"/>
          </w:tcPr>
          <w:p w14:paraId="28A53C44">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3015" w:type="dxa"/>
            <w:vMerge w:val="restart"/>
            <w:tcBorders>
              <w:top w:val="single" w:color="000000" w:sz="4" w:space="0"/>
              <w:left w:val="single" w:color="000000" w:sz="4" w:space="0"/>
              <w:right w:val="single" w:color="000000" w:sz="4" w:space="0"/>
            </w:tcBorders>
            <w:shd w:val="clear" w:color="auto" w:fill="auto"/>
            <w:noWrap/>
            <w:vAlign w:val="center"/>
          </w:tcPr>
          <w:p w14:paraId="563571A6">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车 型</w:t>
            </w:r>
          </w:p>
        </w:tc>
        <w:tc>
          <w:tcPr>
            <w:tcW w:w="567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E961D">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报价</w:t>
            </w:r>
          </w:p>
        </w:tc>
      </w:tr>
      <w:tr w14:paraId="0503A5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4" w:hRule="atLeast"/>
          <w:jc w:val="center"/>
        </w:trPr>
        <w:tc>
          <w:tcPr>
            <w:tcW w:w="812" w:type="dxa"/>
            <w:vMerge w:val="continue"/>
            <w:tcBorders>
              <w:left w:val="single" w:color="000000" w:sz="4" w:space="0"/>
              <w:bottom w:val="single" w:color="000000" w:sz="4" w:space="0"/>
              <w:right w:val="single" w:color="000000" w:sz="4" w:space="0"/>
            </w:tcBorders>
            <w:shd w:val="clear" w:color="auto" w:fill="auto"/>
            <w:noWrap/>
            <w:vAlign w:val="center"/>
          </w:tcPr>
          <w:p w14:paraId="5ECFA092">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p>
        </w:tc>
        <w:tc>
          <w:tcPr>
            <w:tcW w:w="3015" w:type="dxa"/>
            <w:vMerge w:val="continue"/>
            <w:tcBorders>
              <w:left w:val="single" w:color="000000" w:sz="4" w:space="0"/>
              <w:bottom w:val="single" w:color="000000" w:sz="4" w:space="0"/>
              <w:right w:val="single" w:color="000000" w:sz="4" w:space="0"/>
            </w:tcBorders>
            <w:shd w:val="clear" w:color="auto" w:fill="auto"/>
            <w:noWrap/>
            <w:vAlign w:val="center"/>
          </w:tcPr>
          <w:p w14:paraId="4B707921">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532CC">
            <w:pPr>
              <w:keepNext w:val="0"/>
              <w:keepLines w:val="0"/>
              <w:widowControl/>
              <w:suppressLineNumbers w:val="0"/>
              <w:ind w:firstLine="241" w:firstLineChars="10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100公里以内</w:t>
            </w:r>
          </w:p>
          <w:p w14:paraId="44E75A47">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（元/天）</w:t>
            </w:r>
          </w:p>
        </w:tc>
        <w:tc>
          <w:tcPr>
            <w:tcW w:w="3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36CCD">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100公里以外</w:t>
            </w:r>
          </w:p>
          <w:p w14:paraId="54CBDEE8">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（元/公里）</w:t>
            </w:r>
          </w:p>
        </w:tc>
      </w:tr>
      <w:tr w14:paraId="0FA7CF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9" w:hRule="atLeast"/>
          <w:jc w:val="center"/>
        </w:trPr>
        <w:tc>
          <w:tcPr>
            <w:tcW w:w="8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41FBA">
            <w:pPr>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1</w:t>
            </w:r>
          </w:p>
        </w:tc>
        <w:tc>
          <w:tcPr>
            <w:tcW w:w="3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1EAD7">
            <w:pPr>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9座</w:t>
            </w:r>
          </w:p>
        </w:tc>
        <w:tc>
          <w:tcPr>
            <w:tcW w:w="2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AE7FE">
            <w:pPr>
              <w:jc w:val="center"/>
              <w:rPr>
                <w:rFonts w:hint="eastAsia" w:ascii="宋体" w:hAnsi="宋体" w:eastAsia="宋体" w:cs="宋体"/>
                <w:b w:val="0"/>
                <w:bCs w:val="0"/>
                <w:sz w:val="24"/>
                <w:szCs w:val="24"/>
                <w:vertAlign w:val="baseline"/>
                <w:lang w:val="en-US" w:eastAsia="zh-CN"/>
              </w:rPr>
            </w:pPr>
          </w:p>
        </w:tc>
        <w:tc>
          <w:tcPr>
            <w:tcW w:w="3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C1881">
            <w:pPr>
              <w:jc w:val="center"/>
              <w:rPr>
                <w:rFonts w:hint="eastAsia" w:ascii="宋体" w:hAnsi="宋体" w:eastAsia="宋体" w:cs="宋体"/>
                <w:b w:val="0"/>
                <w:bCs w:val="0"/>
                <w:sz w:val="24"/>
                <w:szCs w:val="24"/>
                <w:vertAlign w:val="baseline"/>
                <w:lang w:val="en-US" w:eastAsia="zh-CN"/>
              </w:rPr>
            </w:pPr>
          </w:p>
        </w:tc>
      </w:tr>
      <w:tr w14:paraId="19D912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9" w:hRule="atLeast"/>
          <w:jc w:val="center"/>
        </w:trPr>
        <w:tc>
          <w:tcPr>
            <w:tcW w:w="8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F2BF8">
            <w:pPr>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2</w:t>
            </w:r>
          </w:p>
        </w:tc>
        <w:tc>
          <w:tcPr>
            <w:tcW w:w="3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CDC42">
            <w:pPr>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13座</w:t>
            </w:r>
          </w:p>
        </w:tc>
        <w:tc>
          <w:tcPr>
            <w:tcW w:w="2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39649">
            <w:pPr>
              <w:jc w:val="center"/>
              <w:rPr>
                <w:rFonts w:hint="eastAsia" w:ascii="宋体" w:hAnsi="宋体" w:eastAsia="宋体" w:cs="宋体"/>
                <w:b w:val="0"/>
                <w:bCs w:val="0"/>
                <w:sz w:val="24"/>
                <w:szCs w:val="24"/>
                <w:vertAlign w:val="baseline"/>
                <w:lang w:val="en-US" w:eastAsia="zh-CN"/>
              </w:rPr>
            </w:pPr>
          </w:p>
        </w:tc>
        <w:tc>
          <w:tcPr>
            <w:tcW w:w="3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660A8">
            <w:pPr>
              <w:jc w:val="center"/>
              <w:rPr>
                <w:rFonts w:hint="eastAsia" w:ascii="宋体" w:hAnsi="宋体" w:eastAsia="宋体" w:cs="宋体"/>
                <w:b w:val="0"/>
                <w:bCs w:val="0"/>
                <w:sz w:val="24"/>
                <w:szCs w:val="24"/>
                <w:vertAlign w:val="baseline"/>
                <w:lang w:val="en-US" w:eastAsia="zh-CN"/>
              </w:rPr>
            </w:pPr>
          </w:p>
        </w:tc>
      </w:tr>
      <w:tr w14:paraId="4FE726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9" w:hRule="atLeast"/>
          <w:jc w:val="center"/>
        </w:trPr>
        <w:tc>
          <w:tcPr>
            <w:tcW w:w="8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B0986">
            <w:pPr>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3</w:t>
            </w:r>
          </w:p>
        </w:tc>
        <w:tc>
          <w:tcPr>
            <w:tcW w:w="3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04840">
            <w:pPr>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考斯特（17-19座）</w:t>
            </w:r>
          </w:p>
        </w:tc>
        <w:tc>
          <w:tcPr>
            <w:tcW w:w="2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F6AE2">
            <w:pPr>
              <w:jc w:val="center"/>
              <w:rPr>
                <w:rFonts w:hint="eastAsia" w:ascii="宋体" w:hAnsi="宋体" w:eastAsia="宋体" w:cs="宋体"/>
                <w:b w:val="0"/>
                <w:bCs w:val="0"/>
                <w:sz w:val="24"/>
                <w:szCs w:val="24"/>
                <w:vertAlign w:val="baseline"/>
                <w:lang w:val="en-US" w:eastAsia="zh-CN"/>
              </w:rPr>
            </w:pPr>
          </w:p>
        </w:tc>
        <w:tc>
          <w:tcPr>
            <w:tcW w:w="3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C765E">
            <w:pPr>
              <w:jc w:val="center"/>
              <w:rPr>
                <w:rFonts w:hint="eastAsia" w:ascii="宋体" w:hAnsi="宋体" w:eastAsia="宋体" w:cs="宋体"/>
                <w:b w:val="0"/>
                <w:bCs w:val="0"/>
                <w:sz w:val="24"/>
                <w:szCs w:val="24"/>
                <w:vertAlign w:val="baseline"/>
                <w:lang w:val="en-US" w:eastAsia="zh-CN"/>
              </w:rPr>
            </w:pPr>
          </w:p>
        </w:tc>
      </w:tr>
      <w:tr w14:paraId="272013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9" w:hRule="atLeast"/>
          <w:jc w:val="center"/>
        </w:trPr>
        <w:tc>
          <w:tcPr>
            <w:tcW w:w="8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968A8">
            <w:pPr>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4</w:t>
            </w:r>
          </w:p>
        </w:tc>
        <w:tc>
          <w:tcPr>
            <w:tcW w:w="3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B6BF0">
            <w:pPr>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20-39座</w:t>
            </w:r>
          </w:p>
        </w:tc>
        <w:tc>
          <w:tcPr>
            <w:tcW w:w="2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41B31">
            <w:pPr>
              <w:jc w:val="center"/>
              <w:rPr>
                <w:rFonts w:hint="eastAsia" w:ascii="宋体" w:hAnsi="宋体" w:eastAsia="宋体" w:cs="宋体"/>
                <w:b w:val="0"/>
                <w:bCs w:val="0"/>
                <w:sz w:val="24"/>
                <w:szCs w:val="24"/>
                <w:vertAlign w:val="baseline"/>
                <w:lang w:val="en-US" w:eastAsia="zh-CN"/>
              </w:rPr>
            </w:pPr>
          </w:p>
        </w:tc>
        <w:tc>
          <w:tcPr>
            <w:tcW w:w="3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C3B33">
            <w:pPr>
              <w:jc w:val="center"/>
              <w:rPr>
                <w:rFonts w:hint="eastAsia" w:ascii="宋体" w:hAnsi="宋体" w:eastAsia="宋体" w:cs="宋体"/>
                <w:b w:val="0"/>
                <w:bCs w:val="0"/>
                <w:sz w:val="24"/>
                <w:szCs w:val="24"/>
                <w:vertAlign w:val="baseline"/>
                <w:lang w:val="en-US" w:eastAsia="zh-CN"/>
              </w:rPr>
            </w:pPr>
          </w:p>
        </w:tc>
      </w:tr>
      <w:tr w14:paraId="47EEB7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9" w:hRule="atLeast"/>
          <w:jc w:val="center"/>
        </w:trPr>
        <w:tc>
          <w:tcPr>
            <w:tcW w:w="8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90F41">
            <w:pPr>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5</w:t>
            </w:r>
          </w:p>
        </w:tc>
        <w:tc>
          <w:tcPr>
            <w:tcW w:w="3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6B016">
            <w:pPr>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40-56座</w:t>
            </w:r>
          </w:p>
        </w:tc>
        <w:tc>
          <w:tcPr>
            <w:tcW w:w="2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A262E">
            <w:pPr>
              <w:jc w:val="center"/>
              <w:rPr>
                <w:rFonts w:hint="eastAsia" w:ascii="宋体" w:hAnsi="宋体" w:eastAsia="宋体" w:cs="宋体"/>
                <w:b w:val="0"/>
                <w:bCs w:val="0"/>
                <w:sz w:val="24"/>
                <w:szCs w:val="24"/>
                <w:vertAlign w:val="baseline"/>
                <w:lang w:val="en-US" w:eastAsia="zh-CN"/>
              </w:rPr>
            </w:pPr>
          </w:p>
        </w:tc>
        <w:tc>
          <w:tcPr>
            <w:tcW w:w="3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28CF3">
            <w:pPr>
              <w:jc w:val="center"/>
              <w:rPr>
                <w:rFonts w:hint="eastAsia" w:ascii="宋体" w:hAnsi="宋体" w:eastAsia="宋体" w:cs="宋体"/>
                <w:b w:val="0"/>
                <w:bCs w:val="0"/>
                <w:sz w:val="24"/>
                <w:szCs w:val="24"/>
                <w:vertAlign w:val="baseline"/>
                <w:lang w:val="en-US" w:eastAsia="zh-CN"/>
              </w:rPr>
            </w:pPr>
          </w:p>
        </w:tc>
      </w:tr>
    </w:tbl>
    <w:p w14:paraId="1460F065">
      <w:pPr>
        <w:rPr>
          <w:rFonts w:hint="eastAsia" w:ascii="仿宋" w:hAnsi="仿宋" w:eastAsia="仿宋" w:cs="仿宋"/>
          <w:color w:val="auto"/>
          <w:sz w:val="32"/>
          <w:szCs w:val="32"/>
        </w:rPr>
      </w:pPr>
    </w:p>
    <w:p w14:paraId="73F7BCFE">
      <w:pPr>
        <w:rPr>
          <w:rFonts w:hint="eastAsia" w:ascii="仿宋" w:hAnsi="仿宋" w:eastAsia="仿宋" w:cs="仿宋"/>
          <w:color w:val="auto"/>
          <w:sz w:val="32"/>
          <w:szCs w:val="32"/>
        </w:rPr>
      </w:pPr>
    </w:p>
    <w:p w14:paraId="644A023D">
      <w:pPr>
        <w:pStyle w:val="7"/>
        <w:ind w:left="1280" w:hanging="1120" w:hangingChars="400"/>
        <w:rPr>
          <w:rFonts w:hint="eastAsia" w:ascii="仿宋_GB2312" w:hAnsi="仿宋_GB2312" w:eastAsia="仿宋_GB2312" w:cs="仿宋_GB2312"/>
          <w:color w:val="auto"/>
          <w:kern w:val="0"/>
          <w:sz w:val="28"/>
          <w:szCs w:val="28"/>
          <w:lang w:val="en-US" w:eastAsia="zh-CN" w:bidi="ar"/>
        </w:rPr>
      </w:pPr>
      <w:r>
        <w:rPr>
          <w:rFonts w:hint="eastAsia" w:ascii="仿宋_GB2312" w:hAnsi="仿宋_GB2312" w:eastAsia="仿宋_GB2312" w:cs="仿宋_GB2312"/>
          <w:color w:val="auto"/>
          <w:kern w:val="0"/>
          <w:sz w:val="28"/>
          <w:szCs w:val="28"/>
          <w:lang w:val="en-US" w:eastAsia="zh-CN" w:bidi="ar"/>
        </w:rPr>
        <w:t>单位全称：</w:t>
      </w:r>
    </w:p>
    <w:p w14:paraId="5F9B8391">
      <w:pPr>
        <w:pStyle w:val="7"/>
        <w:rPr>
          <w:rFonts w:hint="eastAsia" w:ascii="仿宋_GB2312" w:hAnsi="仿宋_GB2312" w:eastAsia="仿宋_GB2312" w:cs="仿宋_GB2312"/>
          <w:color w:val="auto"/>
          <w:kern w:val="0"/>
          <w:sz w:val="28"/>
          <w:szCs w:val="28"/>
          <w:lang w:val="en-US" w:eastAsia="zh-CN" w:bidi="ar"/>
        </w:rPr>
      </w:pPr>
      <w:r>
        <w:rPr>
          <w:rFonts w:hint="eastAsia" w:ascii="仿宋_GB2312" w:hAnsi="仿宋_GB2312" w:eastAsia="仿宋_GB2312" w:cs="仿宋_GB2312"/>
          <w:color w:val="auto"/>
          <w:kern w:val="0"/>
          <w:sz w:val="28"/>
          <w:szCs w:val="28"/>
          <w:lang w:val="en-US" w:eastAsia="zh-CN" w:bidi="ar"/>
        </w:rPr>
        <w:t xml:space="preserve">签字： </w:t>
      </w:r>
    </w:p>
    <w:p w14:paraId="619CE9FF">
      <w:pPr>
        <w:pStyle w:val="6"/>
        <w:rPr>
          <w:rFonts w:hint="eastAsia" w:ascii="仿宋_GB2312" w:hAnsi="仿宋_GB2312" w:eastAsia="仿宋_GB2312" w:cs="仿宋_GB2312"/>
          <w:color w:val="auto"/>
          <w:kern w:val="0"/>
          <w:sz w:val="28"/>
          <w:szCs w:val="28"/>
          <w:lang w:val="en-US" w:eastAsia="zh-CN" w:bidi="ar"/>
        </w:rPr>
        <w:sectPr>
          <w:pgSz w:w="11906" w:h="16838"/>
          <w:pgMar w:top="1440" w:right="1746" w:bottom="1440" w:left="1746" w:header="851" w:footer="992" w:gutter="0"/>
          <w:cols w:space="425" w:num="1"/>
          <w:docGrid w:type="lines" w:linePitch="312" w:charSpace="0"/>
        </w:sectPr>
      </w:pPr>
      <w:r>
        <w:rPr>
          <w:rFonts w:hint="eastAsia" w:ascii="仿宋_GB2312" w:hAnsi="仿宋_GB2312" w:eastAsia="仿宋_GB2312" w:cs="仿宋_GB2312"/>
          <w:color w:val="auto"/>
          <w:kern w:val="0"/>
          <w:sz w:val="28"/>
          <w:szCs w:val="28"/>
          <w:lang w:val="en-US" w:eastAsia="zh-CN" w:bidi="ar"/>
        </w:rPr>
        <w:t xml:space="preserve">                            年   月  日</w:t>
      </w:r>
    </w:p>
    <w:p w14:paraId="36C76967">
      <w:pPr>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rPr>
        <w:t>附件</w:t>
      </w:r>
      <w:r>
        <w:rPr>
          <w:rFonts w:hint="eastAsia" w:ascii="仿宋" w:hAnsi="仿宋" w:eastAsia="仿宋" w:cs="仿宋"/>
          <w:b/>
          <w:bCs/>
          <w:color w:val="auto"/>
          <w:sz w:val="32"/>
          <w:szCs w:val="32"/>
          <w:lang w:val="en-US" w:eastAsia="zh-CN"/>
        </w:rPr>
        <w:t>5</w:t>
      </w:r>
      <w:r>
        <w:rPr>
          <w:rFonts w:hint="eastAsia" w:ascii="仿宋" w:hAnsi="仿宋" w:eastAsia="仿宋" w:cs="仿宋"/>
          <w:b/>
          <w:bCs/>
          <w:color w:val="auto"/>
          <w:sz w:val="32"/>
          <w:szCs w:val="32"/>
        </w:rPr>
        <w:t>：</w:t>
      </w:r>
      <w:r>
        <w:rPr>
          <w:rFonts w:hint="eastAsia" w:ascii="仿宋" w:hAnsi="仿宋" w:eastAsia="仿宋" w:cs="仿宋"/>
          <w:b/>
          <w:bCs/>
          <w:color w:val="auto"/>
          <w:sz w:val="32"/>
          <w:szCs w:val="32"/>
          <w:lang w:val="en-US" w:eastAsia="zh-CN"/>
        </w:rPr>
        <w:t>评分表</w:t>
      </w:r>
    </w:p>
    <w:tbl>
      <w:tblPr>
        <w:tblStyle w:val="9"/>
        <w:tblW w:w="1047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68"/>
        <w:gridCol w:w="1740"/>
        <w:gridCol w:w="7870"/>
      </w:tblGrid>
      <w:tr w14:paraId="788849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76" w:hRule="atLeast"/>
          <w:jc w:val="center"/>
        </w:trPr>
        <w:tc>
          <w:tcPr>
            <w:tcW w:w="868" w:type="dxa"/>
            <w:tcBorders>
              <w:top w:val="single" w:color="000000" w:sz="4" w:space="0"/>
              <w:left w:val="single" w:color="000000" w:sz="4" w:space="0"/>
              <w:bottom w:val="single" w:color="000000" w:sz="4" w:space="0"/>
              <w:right w:val="single" w:color="auto" w:sz="4" w:space="0"/>
            </w:tcBorders>
            <w:noWrap w:val="0"/>
            <w:vAlign w:val="center"/>
          </w:tcPr>
          <w:p w14:paraId="63BC990E">
            <w:pPr>
              <w:pStyle w:val="15"/>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eastAsia" w:ascii="仿宋" w:hAnsi="仿宋" w:eastAsia="仿宋" w:cs="仿宋"/>
                <w:b/>
                <w:bCs/>
                <w:color w:val="000000" w:themeColor="text1"/>
                <w:sz w:val="28"/>
                <w:szCs w:val="28"/>
                <w:highlight w:val="none"/>
                <w:u w:val="none"/>
                <w:lang w:val="zh-CN" w:eastAsia="zh-CN"/>
                <w14:textFill>
                  <w14:solidFill>
                    <w14:schemeClr w14:val="tx1"/>
                  </w14:solidFill>
                </w14:textFill>
              </w:rPr>
            </w:pPr>
            <w:r>
              <w:rPr>
                <w:rFonts w:hint="eastAsia" w:ascii="仿宋" w:hAnsi="仿宋" w:eastAsia="仿宋" w:cs="仿宋"/>
                <w:b/>
                <w:bCs/>
                <w:color w:val="000000" w:themeColor="text1"/>
                <w:sz w:val="28"/>
                <w:szCs w:val="28"/>
                <w:highlight w:val="none"/>
                <w:u w:val="none"/>
                <w:lang w:val="zh-CN" w:eastAsia="zh-CN"/>
                <w14:textFill>
                  <w14:solidFill>
                    <w14:schemeClr w14:val="tx1"/>
                  </w14:solidFill>
                </w14:textFill>
              </w:rPr>
              <w:t>序号</w:t>
            </w:r>
          </w:p>
        </w:tc>
        <w:tc>
          <w:tcPr>
            <w:tcW w:w="1740" w:type="dxa"/>
            <w:tcBorders>
              <w:top w:val="single" w:color="000000" w:sz="4" w:space="0"/>
              <w:left w:val="single" w:color="000000" w:sz="4" w:space="0"/>
              <w:bottom w:val="single" w:color="000000" w:sz="4" w:space="0"/>
              <w:right w:val="single" w:color="auto" w:sz="4" w:space="0"/>
            </w:tcBorders>
            <w:noWrap w:val="0"/>
            <w:vAlign w:val="center"/>
          </w:tcPr>
          <w:p w14:paraId="5C758DDB">
            <w:pPr>
              <w:pStyle w:val="15"/>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eastAsia" w:ascii="仿宋" w:hAnsi="仿宋" w:eastAsia="仿宋" w:cs="仿宋"/>
                <w:b/>
                <w:bCs/>
                <w:color w:val="000000" w:themeColor="text1"/>
                <w:sz w:val="28"/>
                <w:szCs w:val="28"/>
                <w:highlight w:val="none"/>
                <w:u w:val="none"/>
                <w:lang w:val="en-US" w:eastAsia="zh-CN"/>
                <w14:textFill>
                  <w14:solidFill>
                    <w14:schemeClr w14:val="tx1"/>
                  </w14:solidFill>
                </w14:textFill>
              </w:rPr>
            </w:pPr>
            <w:r>
              <w:rPr>
                <w:rFonts w:hint="eastAsia" w:ascii="仿宋" w:hAnsi="仿宋" w:eastAsia="仿宋" w:cs="仿宋"/>
                <w:b/>
                <w:bCs/>
                <w:color w:val="000000" w:themeColor="text1"/>
                <w:sz w:val="28"/>
                <w:szCs w:val="28"/>
                <w:highlight w:val="none"/>
                <w:u w:val="none"/>
                <w:lang w:val="zh-CN" w:eastAsia="zh-CN"/>
                <w14:textFill>
                  <w14:solidFill>
                    <w14:schemeClr w14:val="tx1"/>
                  </w14:solidFill>
                </w14:textFill>
              </w:rPr>
              <w:t>评审项目</w:t>
            </w:r>
          </w:p>
        </w:tc>
        <w:tc>
          <w:tcPr>
            <w:tcW w:w="7870" w:type="dxa"/>
            <w:tcBorders>
              <w:top w:val="single" w:color="000000" w:sz="4" w:space="0"/>
              <w:left w:val="single" w:color="000000" w:sz="4" w:space="0"/>
              <w:bottom w:val="single" w:color="000000" w:sz="4" w:space="0"/>
              <w:right w:val="single" w:color="000000" w:sz="4" w:space="0"/>
            </w:tcBorders>
            <w:noWrap w:val="0"/>
            <w:vAlign w:val="center"/>
          </w:tcPr>
          <w:p w14:paraId="5E209E4D">
            <w:pPr>
              <w:pStyle w:val="15"/>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eastAsia" w:ascii="仿宋" w:hAnsi="仿宋" w:eastAsia="仿宋" w:cs="仿宋"/>
                <w:b/>
                <w:bCs/>
                <w:color w:val="000000" w:themeColor="text1"/>
                <w:sz w:val="28"/>
                <w:szCs w:val="28"/>
                <w:highlight w:val="none"/>
                <w:u w:val="none"/>
                <w:lang w:val="en-US" w:eastAsia="zh-CN"/>
                <w14:textFill>
                  <w14:solidFill>
                    <w14:schemeClr w14:val="tx1"/>
                  </w14:solidFill>
                </w14:textFill>
              </w:rPr>
            </w:pPr>
            <w:r>
              <w:rPr>
                <w:rFonts w:hint="eastAsia" w:ascii="仿宋" w:hAnsi="仿宋" w:eastAsia="仿宋" w:cs="仿宋"/>
                <w:b/>
                <w:bCs/>
                <w:color w:val="000000" w:themeColor="text1"/>
                <w:sz w:val="28"/>
                <w:szCs w:val="28"/>
                <w:highlight w:val="none"/>
                <w:u w:val="none"/>
                <w:lang w:val="zh-CN" w:eastAsia="zh-CN"/>
                <w14:textFill>
                  <w14:solidFill>
                    <w14:schemeClr w14:val="tx1"/>
                  </w14:solidFill>
                </w14:textFill>
              </w:rPr>
              <w:t>评分标准</w:t>
            </w:r>
          </w:p>
        </w:tc>
      </w:tr>
      <w:tr w14:paraId="49FE02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364" w:hRule="atLeast"/>
          <w:jc w:val="center"/>
        </w:trPr>
        <w:tc>
          <w:tcPr>
            <w:tcW w:w="868" w:type="dxa"/>
            <w:tcBorders>
              <w:top w:val="single" w:color="000000" w:sz="4" w:space="0"/>
              <w:left w:val="single" w:color="000000" w:sz="4" w:space="0"/>
              <w:bottom w:val="single" w:color="000000" w:sz="4" w:space="0"/>
              <w:right w:val="single" w:color="auto" w:sz="4" w:space="0"/>
            </w:tcBorders>
            <w:noWrap w:val="0"/>
            <w:vAlign w:val="center"/>
          </w:tcPr>
          <w:p w14:paraId="276C47EC">
            <w:pPr>
              <w:pStyle w:val="15"/>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eastAsia" w:ascii="仿宋" w:hAnsi="仿宋" w:eastAsia="仿宋" w:cs="仿宋"/>
                <w:b w:val="0"/>
                <w:bCs w:val="0"/>
                <w:color w:val="000000" w:themeColor="text1"/>
                <w:sz w:val="24"/>
                <w:szCs w:val="24"/>
                <w:highlight w:val="none"/>
                <w:u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u w:val="none"/>
                <w:lang w:val="en-US" w:eastAsia="zh-CN"/>
                <w14:textFill>
                  <w14:solidFill>
                    <w14:schemeClr w14:val="tx1"/>
                  </w14:solidFill>
                </w14:textFill>
              </w:rPr>
              <w:t>1</w:t>
            </w:r>
          </w:p>
        </w:tc>
        <w:tc>
          <w:tcPr>
            <w:tcW w:w="1740" w:type="dxa"/>
            <w:tcBorders>
              <w:top w:val="single" w:color="000000" w:sz="4" w:space="0"/>
              <w:left w:val="single" w:color="000000" w:sz="4" w:space="0"/>
              <w:bottom w:val="single" w:color="000000" w:sz="4" w:space="0"/>
              <w:right w:val="single" w:color="auto" w:sz="4" w:space="0"/>
            </w:tcBorders>
            <w:noWrap w:val="0"/>
            <w:vAlign w:val="center"/>
          </w:tcPr>
          <w:p w14:paraId="1FF5284C">
            <w:pPr>
              <w:pStyle w:val="15"/>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eastAsia" w:ascii="仿宋" w:hAnsi="仿宋" w:eastAsia="仿宋" w:cs="仿宋"/>
                <w:b w:val="0"/>
                <w:bCs w:val="0"/>
                <w:color w:val="000000" w:themeColor="text1"/>
                <w:sz w:val="24"/>
                <w:szCs w:val="24"/>
                <w:highlight w:val="none"/>
                <w:u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u w:val="none"/>
                <w:lang w:val="en-US" w:eastAsia="zh-CN"/>
                <w14:textFill>
                  <w14:solidFill>
                    <w14:schemeClr w14:val="tx1"/>
                  </w14:solidFill>
                </w14:textFill>
              </w:rPr>
              <w:t>投标报价</w:t>
            </w:r>
          </w:p>
          <w:p w14:paraId="01E62057">
            <w:pPr>
              <w:pStyle w:val="15"/>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eastAsia" w:ascii="仿宋" w:hAnsi="仿宋" w:eastAsia="仿宋" w:cs="仿宋"/>
                <w:b w:val="0"/>
                <w:bCs w:val="0"/>
                <w:color w:val="000000" w:themeColor="text1"/>
                <w:sz w:val="24"/>
                <w:szCs w:val="24"/>
                <w:highlight w:val="none"/>
                <w:u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u w:val="none"/>
                <w:lang w:val="en-US" w:eastAsia="zh-CN"/>
                <w14:textFill>
                  <w14:solidFill>
                    <w14:schemeClr w14:val="tx1"/>
                  </w14:solidFill>
                </w14:textFill>
              </w:rPr>
              <w:t>（30分）</w:t>
            </w:r>
          </w:p>
        </w:tc>
        <w:tc>
          <w:tcPr>
            <w:tcW w:w="7870" w:type="dxa"/>
            <w:tcBorders>
              <w:top w:val="single" w:color="000000" w:sz="4" w:space="0"/>
              <w:left w:val="single" w:color="000000" w:sz="4" w:space="0"/>
              <w:bottom w:val="single" w:color="000000" w:sz="4" w:space="0"/>
              <w:right w:val="single" w:color="000000" w:sz="4" w:space="0"/>
            </w:tcBorders>
            <w:noWrap w:val="0"/>
            <w:vAlign w:val="center"/>
          </w:tcPr>
          <w:p w14:paraId="65095962">
            <w:pPr>
              <w:pStyle w:val="15"/>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eastAsia" w:ascii="仿宋" w:hAnsi="仿宋" w:eastAsia="仿宋" w:cs="仿宋"/>
                <w:b w:val="0"/>
                <w:bCs w:val="0"/>
                <w:color w:val="000000" w:themeColor="text1"/>
                <w:sz w:val="24"/>
                <w:szCs w:val="24"/>
                <w:highlight w:val="none"/>
                <w:u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u w:val="none"/>
                <w:lang w:val="en-US" w:eastAsia="zh-CN"/>
                <w14:textFill>
                  <w14:solidFill>
                    <w14:schemeClr w14:val="tx1"/>
                  </w14:solidFill>
                </w14:textFill>
              </w:rPr>
              <w:t>满足招标文件要求且投标价格最低的投标报价为评标基准价，其价格分为满分（30分）。其他投标人的价格统一按照下列公式计算：投标报价得分＝（评标基准价／投标报价）×30。</w:t>
            </w:r>
          </w:p>
        </w:tc>
      </w:tr>
      <w:tr w14:paraId="765571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373" w:hRule="atLeast"/>
          <w:jc w:val="center"/>
        </w:trPr>
        <w:tc>
          <w:tcPr>
            <w:tcW w:w="868" w:type="dxa"/>
            <w:tcBorders>
              <w:top w:val="single" w:color="000000" w:sz="4" w:space="0"/>
              <w:left w:val="single" w:color="000000" w:sz="4" w:space="0"/>
              <w:bottom w:val="single" w:color="000000" w:sz="4" w:space="0"/>
              <w:right w:val="single" w:color="auto" w:sz="4" w:space="0"/>
            </w:tcBorders>
            <w:noWrap w:val="0"/>
            <w:vAlign w:val="center"/>
          </w:tcPr>
          <w:p w14:paraId="0398EBE8">
            <w:pPr>
              <w:pStyle w:val="15"/>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eastAsia" w:ascii="仿宋" w:hAnsi="仿宋" w:eastAsia="仿宋" w:cs="仿宋"/>
                <w:b w:val="0"/>
                <w:bCs w:val="0"/>
                <w:color w:val="000000" w:themeColor="text1"/>
                <w:sz w:val="24"/>
                <w:szCs w:val="24"/>
                <w:highlight w:val="none"/>
                <w:u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u w:val="none"/>
                <w:lang w:val="en-US" w:eastAsia="zh-CN"/>
                <w14:textFill>
                  <w14:solidFill>
                    <w14:schemeClr w14:val="tx1"/>
                  </w14:solidFill>
                </w14:textFill>
              </w:rPr>
              <w:t>2</w:t>
            </w:r>
          </w:p>
        </w:tc>
        <w:tc>
          <w:tcPr>
            <w:tcW w:w="1740" w:type="dxa"/>
            <w:tcBorders>
              <w:top w:val="single" w:color="000000" w:sz="4" w:space="0"/>
              <w:left w:val="single" w:color="000000" w:sz="4" w:space="0"/>
              <w:bottom w:val="single" w:color="000000" w:sz="4" w:space="0"/>
              <w:right w:val="single" w:color="auto" w:sz="4" w:space="0"/>
            </w:tcBorders>
            <w:noWrap w:val="0"/>
            <w:vAlign w:val="center"/>
          </w:tcPr>
          <w:p w14:paraId="48C8BAAF">
            <w:pPr>
              <w:pStyle w:val="15"/>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eastAsia" w:ascii="仿宋" w:hAnsi="仿宋" w:eastAsia="仿宋" w:cs="仿宋"/>
                <w:b w:val="0"/>
                <w:bCs w:val="0"/>
                <w:color w:val="000000" w:themeColor="text1"/>
                <w:sz w:val="24"/>
                <w:szCs w:val="24"/>
                <w:highlight w:val="none"/>
                <w:u w:val="none"/>
                <w:lang w:val="zh-CN"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u w:val="none"/>
                <w:lang w:val="zh-CN" w:eastAsia="zh-CN"/>
                <w14:textFill>
                  <w14:solidFill>
                    <w14:schemeClr w14:val="tx1"/>
                  </w14:solidFill>
                </w14:textFill>
              </w:rPr>
              <w:t>服务方案</w:t>
            </w:r>
          </w:p>
          <w:p w14:paraId="173716F7">
            <w:pPr>
              <w:pStyle w:val="15"/>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eastAsia" w:ascii="仿宋" w:hAnsi="仿宋" w:eastAsia="仿宋" w:cs="仿宋"/>
                <w:b w:val="0"/>
                <w:bCs w:val="0"/>
                <w:color w:val="000000" w:themeColor="text1"/>
                <w:sz w:val="24"/>
                <w:szCs w:val="24"/>
                <w:highlight w:val="none"/>
                <w:u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u w:val="none"/>
                <w:lang w:val="en-US" w:eastAsia="zh-CN"/>
                <w14:textFill>
                  <w14:solidFill>
                    <w14:schemeClr w14:val="tx1"/>
                  </w14:solidFill>
                </w14:textFill>
              </w:rPr>
              <w:t>（20分）</w:t>
            </w:r>
          </w:p>
        </w:tc>
        <w:tc>
          <w:tcPr>
            <w:tcW w:w="7870" w:type="dxa"/>
            <w:tcBorders>
              <w:top w:val="single" w:color="000000" w:sz="4" w:space="0"/>
              <w:left w:val="single" w:color="000000" w:sz="4" w:space="0"/>
              <w:bottom w:val="single" w:color="000000" w:sz="4" w:space="0"/>
              <w:right w:val="single" w:color="000000" w:sz="4" w:space="0"/>
            </w:tcBorders>
            <w:noWrap w:val="0"/>
            <w:vAlign w:val="center"/>
          </w:tcPr>
          <w:p w14:paraId="7B63E6F6">
            <w:pPr>
              <w:pStyle w:val="15"/>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eastAsia" w:ascii="仿宋" w:hAnsi="仿宋" w:eastAsia="仿宋" w:cs="仿宋"/>
                <w:b w:val="0"/>
                <w:bCs w:val="0"/>
                <w:color w:val="000000" w:themeColor="text1"/>
                <w:sz w:val="24"/>
                <w:szCs w:val="24"/>
                <w:highlight w:val="none"/>
                <w:u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u w:val="none"/>
                <w:lang w:val="en-US" w:eastAsia="zh-CN"/>
                <w14:textFill>
                  <w14:solidFill>
                    <w14:schemeClr w14:val="tx1"/>
                  </w14:solidFill>
                </w14:textFill>
              </w:rPr>
              <w:t>投标人提供的服务方案对项目需求理解充分，整体方案合理全面、思路清晰得20分；对项目需求理解较充分，整体方案较为合理全面、思路清晰得15分；对项目需求理解欠缺，整体方案较为全面的得10分；服务方案理解不明确，整体方案繁琐、无条理性，思路混乱得5分；缺项不得分。</w:t>
            </w:r>
          </w:p>
        </w:tc>
      </w:tr>
      <w:tr w14:paraId="1C9144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528" w:hRule="atLeast"/>
          <w:jc w:val="center"/>
        </w:trPr>
        <w:tc>
          <w:tcPr>
            <w:tcW w:w="868" w:type="dxa"/>
            <w:tcBorders>
              <w:top w:val="single" w:color="000000" w:sz="4" w:space="0"/>
              <w:left w:val="single" w:color="000000" w:sz="4" w:space="0"/>
              <w:bottom w:val="single" w:color="000000" w:sz="4" w:space="0"/>
              <w:right w:val="single" w:color="auto" w:sz="4" w:space="0"/>
            </w:tcBorders>
            <w:noWrap w:val="0"/>
            <w:vAlign w:val="center"/>
          </w:tcPr>
          <w:p w14:paraId="77D60B5E">
            <w:pPr>
              <w:pStyle w:val="15"/>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eastAsia" w:ascii="仿宋" w:hAnsi="仿宋" w:eastAsia="仿宋" w:cs="仿宋"/>
                <w:b w:val="0"/>
                <w:bCs w:val="0"/>
                <w:color w:val="000000" w:themeColor="text1"/>
                <w:sz w:val="24"/>
                <w:szCs w:val="24"/>
                <w:highlight w:val="none"/>
                <w:u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u w:val="none"/>
                <w:lang w:val="en-US" w:eastAsia="zh-CN"/>
                <w14:textFill>
                  <w14:solidFill>
                    <w14:schemeClr w14:val="tx1"/>
                  </w14:solidFill>
                </w14:textFill>
              </w:rPr>
              <w:t>3</w:t>
            </w:r>
          </w:p>
        </w:tc>
        <w:tc>
          <w:tcPr>
            <w:tcW w:w="1740" w:type="dxa"/>
            <w:tcBorders>
              <w:top w:val="single" w:color="000000" w:sz="4" w:space="0"/>
              <w:left w:val="single" w:color="000000" w:sz="4" w:space="0"/>
              <w:bottom w:val="single" w:color="000000" w:sz="4" w:space="0"/>
              <w:right w:val="single" w:color="auto" w:sz="4" w:space="0"/>
            </w:tcBorders>
            <w:noWrap w:val="0"/>
            <w:vAlign w:val="center"/>
          </w:tcPr>
          <w:p w14:paraId="4DF9D6A9">
            <w:pPr>
              <w:pStyle w:val="15"/>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eastAsia" w:ascii="仿宋" w:hAnsi="仿宋" w:eastAsia="仿宋" w:cs="仿宋"/>
                <w:b w:val="0"/>
                <w:bCs w:val="0"/>
                <w:color w:val="000000" w:themeColor="text1"/>
                <w:sz w:val="24"/>
                <w:szCs w:val="24"/>
                <w:highlight w:val="none"/>
                <w:u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u w:val="none"/>
                <w:lang w:val="en-US" w:eastAsia="zh-CN"/>
                <w14:textFill>
                  <w14:solidFill>
                    <w14:schemeClr w14:val="tx1"/>
                  </w14:solidFill>
                </w14:textFill>
              </w:rPr>
              <w:t>应急处理方案</w:t>
            </w:r>
          </w:p>
          <w:p w14:paraId="754981EB">
            <w:pPr>
              <w:pStyle w:val="15"/>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eastAsia" w:ascii="仿宋" w:hAnsi="仿宋" w:eastAsia="仿宋" w:cs="仿宋"/>
                <w:b w:val="0"/>
                <w:bCs w:val="0"/>
                <w:color w:val="000000" w:themeColor="text1"/>
                <w:sz w:val="24"/>
                <w:szCs w:val="24"/>
                <w:highlight w:val="none"/>
                <w:u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u w:val="none"/>
                <w:lang w:val="en-US" w:eastAsia="zh-CN"/>
                <w14:textFill>
                  <w14:solidFill>
                    <w14:schemeClr w14:val="tx1"/>
                  </w14:solidFill>
                </w14:textFill>
              </w:rPr>
              <w:t>（10分）</w:t>
            </w:r>
          </w:p>
        </w:tc>
        <w:tc>
          <w:tcPr>
            <w:tcW w:w="7870" w:type="dxa"/>
            <w:tcBorders>
              <w:top w:val="single" w:color="000000" w:sz="4" w:space="0"/>
              <w:left w:val="single" w:color="000000" w:sz="4" w:space="0"/>
              <w:bottom w:val="single" w:color="000000" w:sz="4" w:space="0"/>
              <w:right w:val="single" w:color="000000" w:sz="4" w:space="0"/>
            </w:tcBorders>
            <w:noWrap w:val="0"/>
            <w:vAlign w:val="center"/>
          </w:tcPr>
          <w:p w14:paraId="09FB2AF6">
            <w:pPr>
              <w:pStyle w:val="15"/>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eastAsia" w:ascii="仿宋" w:hAnsi="仿宋" w:eastAsia="仿宋" w:cs="仿宋"/>
                <w:b w:val="0"/>
                <w:bCs w:val="0"/>
                <w:color w:val="000000" w:themeColor="text1"/>
                <w:sz w:val="24"/>
                <w:szCs w:val="24"/>
                <w:highlight w:val="none"/>
                <w:u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u w:val="none"/>
                <w:lang w:val="en-US" w:eastAsia="zh-CN"/>
                <w14:textFill>
                  <w14:solidFill>
                    <w14:schemeClr w14:val="tx1"/>
                  </w14:solidFill>
                </w14:textFill>
              </w:rPr>
              <w:t>投标人对用车过程中可能发生的突发事件制定的应急处理方案内容全面完备、有针对性，得10分；应急处理方案内容较为详细，有条理性得7分；应急预案方案简单，针对性较差得4分；应急处理方案单一，不全面得2分；缺项不得分。</w:t>
            </w:r>
          </w:p>
        </w:tc>
      </w:tr>
      <w:tr w14:paraId="10AE94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920" w:hRule="atLeast"/>
          <w:jc w:val="center"/>
        </w:trPr>
        <w:tc>
          <w:tcPr>
            <w:tcW w:w="868" w:type="dxa"/>
            <w:tcBorders>
              <w:top w:val="single" w:color="000000" w:sz="4" w:space="0"/>
              <w:left w:val="single" w:color="000000" w:sz="4" w:space="0"/>
              <w:bottom w:val="single" w:color="000000" w:sz="4" w:space="0"/>
              <w:right w:val="single" w:color="auto" w:sz="4" w:space="0"/>
            </w:tcBorders>
            <w:noWrap w:val="0"/>
            <w:vAlign w:val="center"/>
          </w:tcPr>
          <w:p w14:paraId="5CF68E1C">
            <w:pPr>
              <w:pStyle w:val="15"/>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eastAsia" w:ascii="仿宋" w:hAnsi="仿宋" w:eastAsia="仿宋" w:cs="仿宋"/>
                <w:b w:val="0"/>
                <w:bCs w:val="0"/>
                <w:color w:val="000000" w:themeColor="text1"/>
                <w:sz w:val="24"/>
                <w:szCs w:val="24"/>
                <w:highlight w:val="none"/>
                <w:u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u w:val="none"/>
                <w:lang w:val="en-US" w:eastAsia="zh-CN"/>
                <w14:textFill>
                  <w14:solidFill>
                    <w14:schemeClr w14:val="tx1"/>
                  </w14:solidFill>
                </w14:textFill>
              </w:rPr>
              <w:t>4</w:t>
            </w:r>
          </w:p>
        </w:tc>
        <w:tc>
          <w:tcPr>
            <w:tcW w:w="1740" w:type="dxa"/>
            <w:tcBorders>
              <w:top w:val="single" w:color="000000" w:sz="4" w:space="0"/>
              <w:left w:val="single" w:color="000000" w:sz="4" w:space="0"/>
              <w:bottom w:val="single" w:color="000000" w:sz="4" w:space="0"/>
              <w:right w:val="single" w:color="auto" w:sz="4" w:space="0"/>
            </w:tcBorders>
            <w:shd w:val="clear" w:color="auto" w:fill="auto"/>
            <w:noWrap w:val="0"/>
            <w:vAlign w:val="center"/>
          </w:tcPr>
          <w:p w14:paraId="5DFFCEBC">
            <w:pPr>
              <w:pStyle w:val="15"/>
              <w:keepNext w:val="0"/>
              <w:keepLines w:val="0"/>
              <w:pageBreakBefore w:val="0"/>
              <w:widowControl w:val="0"/>
              <w:numPr>
                <w:ilvl w:val="0"/>
                <w:numId w:val="0"/>
              </w:numPr>
              <w:kinsoku/>
              <w:wordWrap/>
              <w:overflowPunct/>
              <w:topLinePunct w:val="0"/>
              <w:autoSpaceDE/>
              <w:autoSpaceDN/>
              <w:bidi w:val="0"/>
              <w:adjustRightInd/>
              <w:snapToGrid/>
              <w:spacing w:line="280" w:lineRule="exact"/>
              <w:ind w:left="0" w:leftChars="0" w:firstLine="0" w:firstLineChars="0"/>
              <w:jc w:val="center"/>
              <w:textAlignment w:val="auto"/>
              <w:rPr>
                <w:rFonts w:hint="eastAsia" w:ascii="仿宋" w:hAnsi="仿宋" w:eastAsia="仿宋" w:cs="仿宋"/>
                <w:b w:val="0"/>
                <w:bCs w:val="0"/>
                <w:color w:val="000000" w:themeColor="text1"/>
                <w:sz w:val="24"/>
                <w:szCs w:val="24"/>
                <w:highlight w:val="none"/>
                <w:u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u w:val="none"/>
                <w:lang w:val="en-US" w:eastAsia="zh-CN"/>
                <w14:textFill>
                  <w14:solidFill>
                    <w14:schemeClr w14:val="tx1"/>
                  </w14:solidFill>
                </w14:textFill>
              </w:rPr>
              <w:t>针对本项目的车辆情况</w:t>
            </w:r>
          </w:p>
          <w:p w14:paraId="69C6B282">
            <w:pPr>
              <w:pStyle w:val="15"/>
              <w:keepNext w:val="0"/>
              <w:keepLines w:val="0"/>
              <w:pageBreakBefore w:val="0"/>
              <w:widowControl w:val="0"/>
              <w:numPr>
                <w:ilvl w:val="0"/>
                <w:numId w:val="0"/>
              </w:numPr>
              <w:kinsoku/>
              <w:wordWrap/>
              <w:overflowPunct/>
              <w:topLinePunct w:val="0"/>
              <w:autoSpaceDE/>
              <w:autoSpaceDN/>
              <w:bidi w:val="0"/>
              <w:adjustRightInd/>
              <w:snapToGrid/>
              <w:spacing w:line="280" w:lineRule="exact"/>
              <w:ind w:left="0" w:leftChars="0" w:firstLine="0" w:firstLineChars="0"/>
              <w:jc w:val="center"/>
              <w:textAlignment w:val="auto"/>
              <w:rPr>
                <w:rFonts w:hint="default" w:ascii="仿宋" w:hAnsi="仿宋" w:eastAsia="仿宋" w:cs="仿宋"/>
                <w:b w:val="0"/>
                <w:bCs w:val="0"/>
                <w:color w:val="000000" w:themeColor="text1"/>
                <w:kern w:val="2"/>
                <w:sz w:val="24"/>
                <w:szCs w:val="24"/>
                <w:highlight w:val="none"/>
                <w:u w:val="none"/>
                <w:lang w:val="en-US" w:eastAsia="zh-CN" w:bidi="ar-SA"/>
                <w14:textFill>
                  <w14:solidFill>
                    <w14:schemeClr w14:val="tx1"/>
                  </w14:solidFill>
                </w14:textFill>
              </w:rPr>
            </w:pPr>
            <w:r>
              <w:rPr>
                <w:rFonts w:hint="eastAsia" w:ascii="仿宋" w:hAnsi="仿宋" w:eastAsia="仿宋" w:cs="仿宋"/>
                <w:b w:val="0"/>
                <w:bCs w:val="0"/>
                <w:color w:val="000000" w:themeColor="text1"/>
                <w:sz w:val="24"/>
                <w:szCs w:val="24"/>
                <w:highlight w:val="none"/>
                <w:u w:val="none"/>
                <w:lang w:val="en-US" w:eastAsia="zh-CN"/>
                <w14:textFill>
                  <w14:solidFill>
                    <w14:schemeClr w14:val="tx1"/>
                  </w14:solidFill>
                </w14:textFill>
              </w:rPr>
              <w:t>(20分)</w:t>
            </w:r>
          </w:p>
        </w:tc>
        <w:tc>
          <w:tcPr>
            <w:tcW w:w="78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11DA2A">
            <w:pPr>
              <w:pStyle w:val="15"/>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eastAsia" w:ascii="仿宋" w:hAnsi="仿宋" w:eastAsia="仿宋" w:cs="仿宋"/>
                <w:b w:val="0"/>
                <w:bCs w:val="0"/>
                <w:color w:val="000000" w:themeColor="text1"/>
                <w:sz w:val="24"/>
                <w:szCs w:val="24"/>
                <w:highlight w:val="none"/>
                <w:u w:val="none"/>
                <w:lang w:val="zh-CN"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u w:val="none"/>
                <w:lang w:val="zh-CN" w:eastAsia="zh-CN"/>
                <w14:textFill>
                  <w14:solidFill>
                    <w14:schemeClr w14:val="tx1"/>
                  </w14:solidFill>
                </w14:textFill>
              </w:rPr>
              <w:t>对供应商提供的</w:t>
            </w:r>
            <w:r>
              <w:rPr>
                <w:rFonts w:hint="eastAsia" w:ascii="仿宋" w:hAnsi="仿宋" w:eastAsia="仿宋" w:cs="仿宋"/>
                <w:b w:val="0"/>
                <w:bCs w:val="0"/>
                <w:color w:val="000000" w:themeColor="text1"/>
                <w:sz w:val="24"/>
                <w:szCs w:val="24"/>
                <w:highlight w:val="none"/>
                <w:u w:val="none"/>
                <w:lang w:val="en-US" w:eastAsia="zh-CN"/>
                <w14:textFill>
                  <w14:solidFill>
                    <w14:schemeClr w14:val="tx1"/>
                  </w14:solidFill>
                </w14:textFill>
              </w:rPr>
              <w:t>针对本项目的</w:t>
            </w:r>
            <w:r>
              <w:rPr>
                <w:rFonts w:hint="eastAsia" w:ascii="仿宋" w:hAnsi="仿宋" w:eastAsia="仿宋" w:cs="仿宋"/>
                <w:b w:val="0"/>
                <w:bCs w:val="0"/>
                <w:color w:val="000000" w:themeColor="text1"/>
                <w:sz w:val="24"/>
                <w:szCs w:val="24"/>
                <w:highlight w:val="none"/>
                <w:u w:val="none"/>
                <w:lang w:val="zh-CN" w:eastAsia="zh-CN"/>
                <w14:textFill>
                  <w14:solidFill>
                    <w14:schemeClr w14:val="tx1"/>
                  </w14:solidFill>
                </w14:textFill>
              </w:rPr>
              <w:t>车辆年限、车型、行驶里程数、各项年审证明、安全性能、</w:t>
            </w:r>
            <w:r>
              <w:rPr>
                <w:rFonts w:hint="eastAsia" w:ascii="仿宋" w:hAnsi="仿宋" w:eastAsia="仿宋" w:cs="仿宋"/>
                <w:b w:val="0"/>
                <w:bCs w:val="0"/>
                <w:color w:val="000000" w:themeColor="text1"/>
                <w:sz w:val="24"/>
                <w:szCs w:val="24"/>
                <w:highlight w:val="none"/>
                <w:u w:val="none"/>
                <w:lang w:val="en-US" w:eastAsia="zh-CN"/>
                <w14:textFill>
                  <w14:solidFill>
                    <w14:schemeClr w14:val="tx1"/>
                  </w14:solidFill>
                </w14:textFill>
              </w:rPr>
              <w:t>卫生</w:t>
            </w:r>
            <w:r>
              <w:rPr>
                <w:rFonts w:hint="eastAsia" w:ascii="仿宋" w:hAnsi="仿宋" w:eastAsia="仿宋" w:cs="仿宋"/>
                <w:b w:val="0"/>
                <w:bCs w:val="0"/>
                <w:color w:val="000000" w:themeColor="text1"/>
                <w:sz w:val="24"/>
                <w:szCs w:val="24"/>
                <w:highlight w:val="none"/>
                <w:u w:val="none"/>
                <w:lang w:val="zh-CN" w:eastAsia="zh-CN"/>
                <w14:textFill>
                  <w14:solidFill>
                    <w14:schemeClr w14:val="tx1"/>
                  </w14:solidFill>
                </w14:textFill>
              </w:rPr>
              <w:t>等情况进行综合评价，</w:t>
            </w:r>
            <w:r>
              <w:rPr>
                <w:rFonts w:hint="eastAsia" w:ascii="仿宋" w:hAnsi="仿宋" w:eastAsia="仿宋" w:cs="仿宋"/>
                <w:b w:val="0"/>
                <w:bCs w:val="0"/>
                <w:color w:val="000000" w:themeColor="text1"/>
                <w:sz w:val="24"/>
                <w:szCs w:val="24"/>
                <w:highlight w:val="none"/>
                <w:u w:val="none"/>
                <w:lang w:val="en-US" w:eastAsia="zh-CN"/>
                <w14:textFill>
                  <w14:solidFill>
                    <w14:schemeClr w14:val="tx1"/>
                  </w14:solidFill>
                </w14:textFill>
              </w:rPr>
              <w:t>满分20分</w:t>
            </w:r>
            <w:r>
              <w:rPr>
                <w:rFonts w:hint="eastAsia" w:ascii="仿宋" w:hAnsi="仿宋" w:eastAsia="仿宋" w:cs="仿宋"/>
                <w:b w:val="0"/>
                <w:bCs w:val="0"/>
                <w:color w:val="000000" w:themeColor="text1"/>
                <w:sz w:val="24"/>
                <w:szCs w:val="24"/>
                <w:highlight w:val="none"/>
                <w:u w:val="none"/>
                <w:lang w:val="zh-CN" w:eastAsia="zh-CN"/>
                <w14:textFill>
                  <w14:solidFill>
                    <w14:schemeClr w14:val="tx1"/>
                  </w14:solidFill>
                </w14:textFill>
              </w:rPr>
              <w:t>。</w:t>
            </w:r>
          </w:p>
          <w:p w14:paraId="0C41A500">
            <w:pPr>
              <w:pStyle w:val="15"/>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eastAsia" w:ascii="仿宋" w:hAnsi="仿宋" w:eastAsia="仿宋" w:cs="仿宋"/>
                <w:b w:val="0"/>
                <w:bCs w:val="0"/>
                <w:color w:val="000000" w:themeColor="text1"/>
                <w:sz w:val="24"/>
                <w:szCs w:val="24"/>
                <w:highlight w:val="none"/>
                <w:u w:val="none"/>
                <w:lang w:val="zh-CN"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u w:val="none"/>
                <w:lang w:val="zh-CN" w:eastAsia="zh-CN"/>
                <w14:textFill>
                  <w14:solidFill>
                    <w14:schemeClr w14:val="tx1"/>
                  </w14:solidFill>
                </w14:textFill>
              </w:rPr>
              <w:t>优</w:t>
            </w:r>
            <w:r>
              <w:rPr>
                <w:rFonts w:hint="eastAsia" w:ascii="仿宋" w:hAnsi="仿宋" w:eastAsia="仿宋" w:cs="仿宋"/>
                <w:b w:val="0"/>
                <w:bCs w:val="0"/>
                <w:color w:val="000000" w:themeColor="text1"/>
                <w:sz w:val="24"/>
                <w:szCs w:val="24"/>
                <w:highlight w:val="none"/>
                <w:u w:val="none"/>
                <w:lang w:val="en-US" w:eastAsia="zh-CN"/>
                <w14:textFill>
                  <w14:solidFill>
                    <w14:schemeClr w14:val="tx1"/>
                  </w14:solidFill>
                </w14:textFill>
              </w:rPr>
              <w:t>15</w:t>
            </w:r>
            <w:r>
              <w:rPr>
                <w:rFonts w:hint="eastAsia" w:ascii="仿宋" w:hAnsi="仿宋" w:eastAsia="仿宋" w:cs="仿宋"/>
                <w:b w:val="0"/>
                <w:bCs w:val="0"/>
                <w:color w:val="000000" w:themeColor="text1"/>
                <w:sz w:val="24"/>
                <w:szCs w:val="24"/>
                <w:highlight w:val="none"/>
                <w:u w:val="none"/>
                <w:lang w:val="zh-CN" w:eastAsia="zh-CN"/>
                <w14:textFill>
                  <w14:solidFill>
                    <w14:schemeClr w14:val="tx1"/>
                  </w14:solidFill>
                </w14:textFill>
              </w:rPr>
              <w:t>-</w:t>
            </w:r>
            <w:r>
              <w:rPr>
                <w:rFonts w:hint="eastAsia" w:ascii="仿宋" w:hAnsi="仿宋" w:eastAsia="仿宋" w:cs="仿宋"/>
                <w:b w:val="0"/>
                <w:bCs w:val="0"/>
                <w:color w:val="000000" w:themeColor="text1"/>
                <w:sz w:val="24"/>
                <w:szCs w:val="24"/>
                <w:highlight w:val="none"/>
                <w:u w:val="none"/>
                <w:lang w:val="en-US" w:eastAsia="zh-CN"/>
                <w14:textFill>
                  <w14:solidFill>
                    <w14:schemeClr w14:val="tx1"/>
                  </w14:solidFill>
                </w14:textFill>
              </w:rPr>
              <w:t>2</w:t>
            </w:r>
            <w:r>
              <w:rPr>
                <w:rFonts w:hint="eastAsia" w:ascii="仿宋" w:hAnsi="仿宋" w:eastAsia="仿宋" w:cs="仿宋"/>
                <w:b w:val="0"/>
                <w:bCs w:val="0"/>
                <w:color w:val="000000" w:themeColor="text1"/>
                <w:sz w:val="24"/>
                <w:szCs w:val="24"/>
                <w:highlight w:val="none"/>
                <w:u w:val="none"/>
                <w:lang w:val="zh-CN" w:eastAsia="zh-CN"/>
                <w14:textFill>
                  <w14:solidFill>
                    <w14:schemeClr w14:val="tx1"/>
                  </w14:solidFill>
                </w14:textFill>
              </w:rPr>
              <w:t>0分，车辆新，行驶里程少，车型舒适，年审证明齐全，安全</w:t>
            </w:r>
            <w:r>
              <w:rPr>
                <w:rFonts w:hint="eastAsia" w:ascii="仿宋" w:hAnsi="仿宋" w:eastAsia="仿宋" w:cs="仿宋"/>
                <w:b w:val="0"/>
                <w:bCs w:val="0"/>
                <w:color w:val="000000" w:themeColor="text1"/>
                <w:sz w:val="24"/>
                <w:szCs w:val="24"/>
                <w:highlight w:val="none"/>
                <w:u w:val="none"/>
                <w:lang w:val="en-US" w:eastAsia="zh-CN"/>
                <w14:textFill>
                  <w14:solidFill>
                    <w14:schemeClr w14:val="tx1"/>
                  </w14:solidFill>
                </w14:textFill>
              </w:rPr>
              <w:t>卫生</w:t>
            </w:r>
            <w:r>
              <w:rPr>
                <w:rFonts w:hint="eastAsia" w:ascii="仿宋" w:hAnsi="仿宋" w:eastAsia="仿宋" w:cs="仿宋"/>
                <w:b w:val="0"/>
                <w:bCs w:val="0"/>
                <w:color w:val="000000" w:themeColor="text1"/>
                <w:sz w:val="24"/>
                <w:szCs w:val="24"/>
                <w:highlight w:val="none"/>
                <w:u w:val="none"/>
                <w:lang w:val="zh-CN" w:eastAsia="zh-CN"/>
                <w14:textFill>
                  <w14:solidFill>
                    <w14:schemeClr w14:val="tx1"/>
                  </w14:solidFill>
                </w14:textFill>
              </w:rPr>
              <w:t>性能好。</w:t>
            </w:r>
          </w:p>
          <w:p w14:paraId="4D33FDC9">
            <w:pPr>
              <w:pStyle w:val="15"/>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eastAsia" w:ascii="仿宋" w:hAnsi="仿宋" w:eastAsia="仿宋" w:cs="仿宋"/>
                <w:b w:val="0"/>
                <w:bCs w:val="0"/>
                <w:color w:val="000000" w:themeColor="text1"/>
                <w:sz w:val="24"/>
                <w:szCs w:val="24"/>
                <w:highlight w:val="none"/>
                <w:u w:val="none"/>
                <w:lang w:val="zh-CN"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u w:val="none"/>
                <w:lang w:val="zh-CN" w:eastAsia="zh-CN"/>
                <w14:textFill>
                  <w14:solidFill>
                    <w14:schemeClr w14:val="tx1"/>
                  </w14:solidFill>
                </w14:textFill>
              </w:rPr>
              <w:t>良</w:t>
            </w:r>
            <w:r>
              <w:rPr>
                <w:rFonts w:hint="eastAsia" w:ascii="仿宋" w:hAnsi="仿宋" w:eastAsia="仿宋" w:cs="仿宋"/>
                <w:b w:val="0"/>
                <w:bCs w:val="0"/>
                <w:color w:val="000000" w:themeColor="text1"/>
                <w:sz w:val="24"/>
                <w:szCs w:val="24"/>
                <w:highlight w:val="none"/>
                <w:u w:val="none"/>
                <w:lang w:val="en-US" w:eastAsia="zh-CN"/>
                <w14:textFill>
                  <w14:solidFill>
                    <w14:schemeClr w14:val="tx1"/>
                  </w14:solidFill>
                </w14:textFill>
              </w:rPr>
              <w:t>8</w:t>
            </w:r>
            <w:r>
              <w:rPr>
                <w:rFonts w:hint="eastAsia" w:ascii="仿宋" w:hAnsi="仿宋" w:eastAsia="仿宋" w:cs="仿宋"/>
                <w:b w:val="0"/>
                <w:bCs w:val="0"/>
                <w:color w:val="000000" w:themeColor="text1"/>
                <w:sz w:val="24"/>
                <w:szCs w:val="24"/>
                <w:highlight w:val="none"/>
                <w:u w:val="none"/>
                <w:lang w:val="zh-CN" w:eastAsia="zh-CN"/>
                <w14:textFill>
                  <w14:solidFill>
                    <w14:schemeClr w14:val="tx1"/>
                  </w14:solidFill>
                </w14:textFill>
              </w:rPr>
              <w:t>-</w:t>
            </w:r>
            <w:r>
              <w:rPr>
                <w:rFonts w:hint="eastAsia" w:ascii="仿宋" w:hAnsi="仿宋" w:eastAsia="仿宋" w:cs="仿宋"/>
                <w:b w:val="0"/>
                <w:bCs w:val="0"/>
                <w:color w:val="000000" w:themeColor="text1"/>
                <w:sz w:val="24"/>
                <w:szCs w:val="24"/>
                <w:highlight w:val="none"/>
                <w:u w:val="none"/>
                <w:lang w:val="en-US" w:eastAsia="zh-CN"/>
                <w14:textFill>
                  <w14:solidFill>
                    <w14:schemeClr w14:val="tx1"/>
                  </w14:solidFill>
                </w14:textFill>
              </w:rPr>
              <w:t>14</w:t>
            </w:r>
            <w:r>
              <w:rPr>
                <w:rFonts w:hint="eastAsia" w:ascii="仿宋" w:hAnsi="仿宋" w:eastAsia="仿宋" w:cs="仿宋"/>
                <w:b w:val="0"/>
                <w:bCs w:val="0"/>
                <w:color w:val="000000" w:themeColor="text1"/>
                <w:sz w:val="24"/>
                <w:szCs w:val="24"/>
                <w:highlight w:val="none"/>
                <w:u w:val="none"/>
                <w:lang w:val="zh-CN" w:eastAsia="zh-CN"/>
                <w14:textFill>
                  <w14:solidFill>
                    <w14:schemeClr w14:val="tx1"/>
                  </w14:solidFill>
                </w14:textFill>
              </w:rPr>
              <w:t>分，车辆较新，行驶里程较少，车型较舒适，年审证明比较齐全，安全</w:t>
            </w:r>
            <w:r>
              <w:rPr>
                <w:rFonts w:hint="eastAsia" w:ascii="仿宋" w:hAnsi="仿宋" w:eastAsia="仿宋" w:cs="仿宋"/>
                <w:b w:val="0"/>
                <w:bCs w:val="0"/>
                <w:color w:val="000000" w:themeColor="text1"/>
                <w:sz w:val="24"/>
                <w:szCs w:val="24"/>
                <w:highlight w:val="none"/>
                <w:u w:val="none"/>
                <w:lang w:val="en-US" w:eastAsia="zh-CN"/>
                <w14:textFill>
                  <w14:solidFill>
                    <w14:schemeClr w14:val="tx1"/>
                  </w14:solidFill>
                </w14:textFill>
              </w:rPr>
              <w:t>卫生</w:t>
            </w:r>
            <w:r>
              <w:rPr>
                <w:rFonts w:hint="eastAsia" w:ascii="仿宋" w:hAnsi="仿宋" w:eastAsia="仿宋" w:cs="仿宋"/>
                <w:b w:val="0"/>
                <w:bCs w:val="0"/>
                <w:color w:val="000000" w:themeColor="text1"/>
                <w:sz w:val="24"/>
                <w:szCs w:val="24"/>
                <w:highlight w:val="none"/>
                <w:u w:val="none"/>
                <w:lang w:val="zh-CN" w:eastAsia="zh-CN"/>
                <w14:textFill>
                  <w14:solidFill>
                    <w14:schemeClr w14:val="tx1"/>
                  </w14:solidFill>
                </w14:textFill>
              </w:rPr>
              <w:t>性能良好。</w:t>
            </w:r>
          </w:p>
          <w:p w14:paraId="3DB061D4">
            <w:pPr>
              <w:pStyle w:val="15"/>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eastAsia" w:ascii="仿宋" w:hAnsi="仿宋" w:eastAsia="仿宋" w:cs="仿宋"/>
                <w:b w:val="0"/>
                <w:bCs w:val="0"/>
                <w:color w:val="000000" w:themeColor="text1"/>
                <w:sz w:val="24"/>
                <w:szCs w:val="24"/>
                <w:highlight w:val="none"/>
                <w:u w:val="none"/>
                <w:lang w:val="zh-CN"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u w:val="none"/>
                <w:lang w:val="zh-CN" w:eastAsia="zh-CN"/>
                <w14:textFill>
                  <w14:solidFill>
                    <w14:schemeClr w14:val="tx1"/>
                  </w14:solidFill>
                </w14:textFill>
              </w:rPr>
              <w:t>一般</w:t>
            </w:r>
            <w:r>
              <w:rPr>
                <w:rFonts w:hint="eastAsia" w:ascii="仿宋" w:hAnsi="仿宋" w:eastAsia="仿宋" w:cs="仿宋"/>
                <w:b w:val="0"/>
                <w:bCs w:val="0"/>
                <w:color w:val="000000" w:themeColor="text1"/>
                <w:sz w:val="24"/>
                <w:szCs w:val="24"/>
                <w:highlight w:val="none"/>
                <w:u w:val="none"/>
                <w:lang w:val="en-US" w:eastAsia="zh-CN"/>
                <w14:textFill>
                  <w14:solidFill>
                    <w14:schemeClr w14:val="tx1"/>
                  </w14:solidFill>
                </w14:textFill>
              </w:rPr>
              <w:t>0</w:t>
            </w:r>
            <w:r>
              <w:rPr>
                <w:rFonts w:hint="eastAsia" w:ascii="仿宋" w:hAnsi="仿宋" w:eastAsia="仿宋" w:cs="仿宋"/>
                <w:b w:val="0"/>
                <w:bCs w:val="0"/>
                <w:color w:val="000000" w:themeColor="text1"/>
                <w:sz w:val="24"/>
                <w:szCs w:val="24"/>
                <w:highlight w:val="none"/>
                <w:u w:val="none"/>
                <w:lang w:val="zh-CN" w:eastAsia="zh-CN"/>
                <w14:textFill>
                  <w14:solidFill>
                    <w14:schemeClr w14:val="tx1"/>
                  </w14:solidFill>
                </w14:textFill>
              </w:rPr>
              <w:t>-</w:t>
            </w:r>
            <w:r>
              <w:rPr>
                <w:rFonts w:hint="eastAsia" w:ascii="仿宋" w:hAnsi="仿宋" w:eastAsia="仿宋" w:cs="仿宋"/>
                <w:b w:val="0"/>
                <w:bCs w:val="0"/>
                <w:color w:val="000000" w:themeColor="text1"/>
                <w:sz w:val="24"/>
                <w:szCs w:val="24"/>
                <w:highlight w:val="none"/>
                <w:u w:val="none"/>
                <w:lang w:val="en-US" w:eastAsia="zh-CN"/>
                <w14:textFill>
                  <w14:solidFill>
                    <w14:schemeClr w14:val="tx1"/>
                  </w14:solidFill>
                </w14:textFill>
              </w:rPr>
              <w:t>7</w:t>
            </w:r>
            <w:r>
              <w:rPr>
                <w:rFonts w:hint="eastAsia" w:ascii="仿宋" w:hAnsi="仿宋" w:eastAsia="仿宋" w:cs="仿宋"/>
                <w:b w:val="0"/>
                <w:bCs w:val="0"/>
                <w:color w:val="000000" w:themeColor="text1"/>
                <w:sz w:val="24"/>
                <w:szCs w:val="24"/>
                <w:highlight w:val="none"/>
                <w:u w:val="none"/>
                <w:lang w:val="zh-CN" w:eastAsia="zh-CN"/>
                <w14:textFill>
                  <w14:solidFill>
                    <w14:schemeClr w14:val="tx1"/>
                  </w14:solidFill>
                </w14:textFill>
              </w:rPr>
              <w:t>分，车辆购置时间比较长，行驶里程数多，车型老化，年审证明提供不全，安全</w:t>
            </w:r>
            <w:r>
              <w:rPr>
                <w:rFonts w:hint="eastAsia" w:ascii="仿宋" w:hAnsi="仿宋" w:eastAsia="仿宋" w:cs="仿宋"/>
                <w:b w:val="0"/>
                <w:bCs w:val="0"/>
                <w:color w:val="000000" w:themeColor="text1"/>
                <w:sz w:val="24"/>
                <w:szCs w:val="24"/>
                <w:highlight w:val="none"/>
                <w:u w:val="none"/>
                <w:lang w:val="en-US" w:eastAsia="zh-CN"/>
                <w14:textFill>
                  <w14:solidFill>
                    <w14:schemeClr w14:val="tx1"/>
                  </w14:solidFill>
                </w14:textFill>
              </w:rPr>
              <w:t>卫生</w:t>
            </w:r>
            <w:r>
              <w:rPr>
                <w:rFonts w:hint="eastAsia" w:ascii="仿宋" w:hAnsi="仿宋" w:eastAsia="仿宋" w:cs="仿宋"/>
                <w:b w:val="0"/>
                <w:bCs w:val="0"/>
                <w:color w:val="000000" w:themeColor="text1"/>
                <w:sz w:val="24"/>
                <w:szCs w:val="24"/>
                <w:highlight w:val="none"/>
                <w:u w:val="none"/>
                <w:lang w:val="zh-CN" w:eastAsia="zh-CN"/>
                <w14:textFill>
                  <w14:solidFill>
                    <w14:schemeClr w14:val="tx1"/>
                  </w14:solidFill>
                </w14:textFill>
              </w:rPr>
              <w:t>性能一般。</w:t>
            </w:r>
          </w:p>
          <w:p w14:paraId="79B6C322">
            <w:pPr>
              <w:pStyle w:val="15"/>
              <w:keepNext w:val="0"/>
              <w:keepLines w:val="0"/>
              <w:pageBreakBefore w:val="0"/>
              <w:widowControl w:val="0"/>
              <w:numPr>
                <w:ilvl w:val="0"/>
                <w:numId w:val="0"/>
              </w:numPr>
              <w:kinsoku/>
              <w:wordWrap/>
              <w:overflowPunct/>
              <w:topLinePunct w:val="0"/>
              <w:autoSpaceDE/>
              <w:autoSpaceDN/>
              <w:bidi w:val="0"/>
              <w:adjustRightInd/>
              <w:snapToGrid/>
              <w:spacing w:line="280" w:lineRule="exact"/>
              <w:ind w:left="0" w:leftChars="0" w:firstLine="0" w:firstLineChars="0"/>
              <w:jc w:val="both"/>
              <w:textAlignment w:val="auto"/>
              <w:rPr>
                <w:rFonts w:hint="eastAsia" w:ascii="仿宋" w:hAnsi="仿宋" w:eastAsia="仿宋" w:cs="仿宋"/>
                <w:b w:val="0"/>
                <w:bCs w:val="0"/>
                <w:color w:val="000000" w:themeColor="text1"/>
                <w:kern w:val="2"/>
                <w:sz w:val="24"/>
                <w:szCs w:val="24"/>
                <w:highlight w:val="none"/>
                <w:u w:val="none"/>
                <w:lang w:val="en-US" w:eastAsia="zh-CN" w:bidi="ar-SA"/>
                <w14:textFill>
                  <w14:solidFill>
                    <w14:schemeClr w14:val="tx1"/>
                  </w14:solidFill>
                </w14:textFill>
              </w:rPr>
            </w:pPr>
            <w:r>
              <w:rPr>
                <w:rFonts w:hint="eastAsia" w:ascii="仿宋" w:hAnsi="仿宋" w:eastAsia="仿宋" w:cs="仿宋"/>
                <w:b w:val="0"/>
                <w:bCs w:val="0"/>
                <w:color w:val="000000" w:themeColor="text1"/>
                <w:kern w:val="2"/>
                <w:sz w:val="24"/>
                <w:szCs w:val="24"/>
                <w:highlight w:val="none"/>
                <w:u w:val="none"/>
                <w:lang w:val="en-US" w:eastAsia="zh-CN" w:bidi="ar-SA"/>
                <w14:textFill>
                  <w14:solidFill>
                    <w14:schemeClr w14:val="tx1"/>
                  </w14:solidFill>
                </w14:textFill>
              </w:rPr>
              <w:t>缺项不得分。</w:t>
            </w:r>
          </w:p>
        </w:tc>
      </w:tr>
      <w:tr w14:paraId="5CFF12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026" w:hRule="atLeast"/>
          <w:jc w:val="center"/>
        </w:trPr>
        <w:tc>
          <w:tcPr>
            <w:tcW w:w="868" w:type="dxa"/>
            <w:tcBorders>
              <w:top w:val="single" w:color="000000" w:sz="4" w:space="0"/>
              <w:left w:val="single" w:color="000000" w:sz="4" w:space="0"/>
              <w:bottom w:val="single" w:color="000000" w:sz="4" w:space="0"/>
              <w:right w:val="single" w:color="auto" w:sz="4" w:space="0"/>
            </w:tcBorders>
            <w:noWrap w:val="0"/>
            <w:vAlign w:val="center"/>
          </w:tcPr>
          <w:p w14:paraId="412EFC10">
            <w:pPr>
              <w:pStyle w:val="15"/>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eastAsia" w:ascii="仿宋" w:hAnsi="仿宋" w:eastAsia="仿宋" w:cs="仿宋"/>
                <w:b w:val="0"/>
                <w:bCs w:val="0"/>
                <w:color w:val="000000" w:themeColor="text1"/>
                <w:sz w:val="24"/>
                <w:szCs w:val="24"/>
                <w:highlight w:val="none"/>
                <w:u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u w:val="none"/>
                <w:lang w:val="en-US" w:eastAsia="zh-CN"/>
                <w14:textFill>
                  <w14:solidFill>
                    <w14:schemeClr w14:val="tx1"/>
                  </w14:solidFill>
                </w14:textFill>
              </w:rPr>
              <w:t>5</w:t>
            </w:r>
          </w:p>
        </w:tc>
        <w:tc>
          <w:tcPr>
            <w:tcW w:w="1740" w:type="dxa"/>
            <w:tcBorders>
              <w:top w:val="single" w:color="000000" w:sz="4" w:space="0"/>
              <w:left w:val="single" w:color="000000" w:sz="4" w:space="0"/>
              <w:bottom w:val="single" w:color="000000" w:sz="4" w:space="0"/>
              <w:right w:val="single" w:color="auto" w:sz="4" w:space="0"/>
            </w:tcBorders>
            <w:shd w:val="clear" w:color="auto" w:fill="auto"/>
            <w:noWrap w:val="0"/>
            <w:vAlign w:val="center"/>
          </w:tcPr>
          <w:p w14:paraId="65BD251F">
            <w:pPr>
              <w:pStyle w:val="15"/>
              <w:keepNext w:val="0"/>
              <w:keepLines w:val="0"/>
              <w:pageBreakBefore w:val="0"/>
              <w:widowControl w:val="0"/>
              <w:numPr>
                <w:ilvl w:val="0"/>
                <w:numId w:val="0"/>
              </w:numPr>
              <w:kinsoku/>
              <w:wordWrap/>
              <w:overflowPunct/>
              <w:topLinePunct w:val="0"/>
              <w:autoSpaceDE/>
              <w:autoSpaceDN/>
              <w:bidi w:val="0"/>
              <w:adjustRightInd/>
              <w:snapToGrid/>
              <w:spacing w:line="280" w:lineRule="exact"/>
              <w:ind w:left="0" w:leftChars="0" w:firstLine="0" w:firstLineChars="0"/>
              <w:jc w:val="center"/>
              <w:textAlignment w:val="auto"/>
              <w:rPr>
                <w:rFonts w:hint="eastAsia" w:ascii="仿宋" w:hAnsi="仿宋" w:eastAsia="仿宋" w:cs="仿宋"/>
                <w:b w:val="0"/>
                <w:bCs w:val="0"/>
                <w:color w:val="000000" w:themeColor="text1"/>
                <w:sz w:val="24"/>
                <w:szCs w:val="24"/>
                <w:highlight w:val="none"/>
                <w:u w:val="none"/>
                <w:lang w:val="zh-CN"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u w:val="none"/>
                <w:lang w:val="zh-CN" w:eastAsia="zh-CN"/>
                <w14:textFill>
                  <w14:solidFill>
                    <w14:schemeClr w14:val="tx1"/>
                  </w14:solidFill>
                </w14:textFill>
              </w:rPr>
              <w:t>优惠措施及</w:t>
            </w:r>
          </w:p>
          <w:p w14:paraId="3438527F">
            <w:pPr>
              <w:pStyle w:val="15"/>
              <w:keepNext w:val="0"/>
              <w:keepLines w:val="0"/>
              <w:pageBreakBefore w:val="0"/>
              <w:widowControl w:val="0"/>
              <w:numPr>
                <w:ilvl w:val="0"/>
                <w:numId w:val="0"/>
              </w:numPr>
              <w:kinsoku/>
              <w:wordWrap/>
              <w:overflowPunct/>
              <w:topLinePunct w:val="0"/>
              <w:autoSpaceDE/>
              <w:autoSpaceDN/>
              <w:bidi w:val="0"/>
              <w:adjustRightInd/>
              <w:snapToGrid/>
              <w:spacing w:line="280" w:lineRule="exact"/>
              <w:ind w:left="0" w:leftChars="0" w:firstLine="0" w:firstLineChars="0"/>
              <w:jc w:val="center"/>
              <w:textAlignment w:val="auto"/>
              <w:rPr>
                <w:rFonts w:hint="eastAsia" w:ascii="仿宋" w:hAnsi="仿宋" w:eastAsia="仿宋" w:cs="仿宋"/>
                <w:b w:val="0"/>
                <w:bCs w:val="0"/>
                <w:color w:val="000000" w:themeColor="text1"/>
                <w:sz w:val="24"/>
                <w:szCs w:val="24"/>
                <w:highlight w:val="none"/>
                <w:u w:val="none"/>
                <w:lang w:val="zh-CN"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u w:val="none"/>
                <w:lang w:val="zh-CN" w:eastAsia="zh-CN"/>
                <w14:textFill>
                  <w14:solidFill>
                    <w14:schemeClr w14:val="tx1"/>
                  </w14:solidFill>
                </w14:textFill>
              </w:rPr>
              <w:t>合理化建议</w:t>
            </w:r>
          </w:p>
          <w:p w14:paraId="7F85398A">
            <w:pPr>
              <w:pStyle w:val="15"/>
              <w:keepNext w:val="0"/>
              <w:keepLines w:val="0"/>
              <w:pageBreakBefore w:val="0"/>
              <w:widowControl w:val="0"/>
              <w:numPr>
                <w:ilvl w:val="0"/>
                <w:numId w:val="0"/>
              </w:numPr>
              <w:kinsoku/>
              <w:wordWrap/>
              <w:overflowPunct/>
              <w:topLinePunct w:val="0"/>
              <w:autoSpaceDE/>
              <w:autoSpaceDN/>
              <w:bidi w:val="0"/>
              <w:adjustRightInd/>
              <w:snapToGrid/>
              <w:spacing w:line="280" w:lineRule="exact"/>
              <w:ind w:left="0" w:leftChars="0" w:firstLine="0" w:firstLineChars="0"/>
              <w:jc w:val="center"/>
              <w:textAlignment w:val="auto"/>
              <w:rPr>
                <w:rFonts w:hint="default" w:ascii="仿宋" w:hAnsi="仿宋" w:eastAsia="仿宋" w:cs="仿宋"/>
                <w:b w:val="0"/>
                <w:bCs w:val="0"/>
                <w:color w:val="000000" w:themeColor="text1"/>
                <w:kern w:val="2"/>
                <w:sz w:val="24"/>
                <w:szCs w:val="24"/>
                <w:highlight w:val="none"/>
                <w:u w:val="none"/>
                <w:lang w:val="en-US" w:eastAsia="zh-CN" w:bidi="ar-SA"/>
                <w14:textFill>
                  <w14:solidFill>
                    <w14:schemeClr w14:val="tx1"/>
                  </w14:solidFill>
                </w14:textFill>
              </w:rPr>
            </w:pPr>
            <w:r>
              <w:rPr>
                <w:rFonts w:hint="eastAsia" w:ascii="仿宋" w:hAnsi="仿宋" w:eastAsia="仿宋" w:cs="仿宋"/>
                <w:b w:val="0"/>
                <w:bCs w:val="0"/>
                <w:color w:val="000000" w:themeColor="text1"/>
                <w:sz w:val="24"/>
                <w:szCs w:val="24"/>
                <w:highlight w:val="none"/>
                <w:u w:val="none"/>
                <w:lang w:val="zh-CN" w:eastAsia="zh-CN"/>
                <w14:textFill>
                  <w14:solidFill>
                    <w14:schemeClr w14:val="tx1"/>
                  </w14:solidFill>
                </w14:textFill>
              </w:rPr>
              <w:t>（</w:t>
            </w:r>
            <w:r>
              <w:rPr>
                <w:rFonts w:hint="eastAsia" w:ascii="仿宋" w:hAnsi="仿宋" w:eastAsia="仿宋" w:cs="仿宋"/>
                <w:b w:val="0"/>
                <w:bCs w:val="0"/>
                <w:color w:val="000000" w:themeColor="text1"/>
                <w:sz w:val="24"/>
                <w:szCs w:val="24"/>
                <w:highlight w:val="none"/>
                <w:u w:val="none"/>
                <w:lang w:val="en-US" w:eastAsia="zh-CN"/>
                <w14:textFill>
                  <w14:solidFill>
                    <w14:schemeClr w14:val="tx1"/>
                  </w14:solidFill>
                </w14:textFill>
              </w:rPr>
              <w:t>5</w:t>
            </w:r>
            <w:r>
              <w:rPr>
                <w:rFonts w:hint="eastAsia" w:ascii="仿宋" w:hAnsi="仿宋" w:eastAsia="仿宋" w:cs="仿宋"/>
                <w:b w:val="0"/>
                <w:bCs w:val="0"/>
                <w:color w:val="000000" w:themeColor="text1"/>
                <w:sz w:val="24"/>
                <w:szCs w:val="24"/>
                <w:highlight w:val="none"/>
                <w:u w:val="none"/>
                <w:lang w:val="zh-CN" w:eastAsia="zh-CN"/>
                <w14:textFill>
                  <w14:solidFill>
                    <w14:schemeClr w14:val="tx1"/>
                  </w14:solidFill>
                </w14:textFill>
              </w:rPr>
              <w:t>分）</w:t>
            </w:r>
          </w:p>
        </w:tc>
        <w:tc>
          <w:tcPr>
            <w:tcW w:w="78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1F172F">
            <w:pPr>
              <w:pStyle w:val="15"/>
              <w:keepNext w:val="0"/>
              <w:keepLines w:val="0"/>
              <w:pageBreakBefore w:val="0"/>
              <w:widowControl w:val="0"/>
              <w:numPr>
                <w:ilvl w:val="0"/>
                <w:numId w:val="0"/>
              </w:numPr>
              <w:kinsoku/>
              <w:wordWrap/>
              <w:overflowPunct/>
              <w:topLinePunct w:val="0"/>
              <w:autoSpaceDE/>
              <w:autoSpaceDN/>
              <w:bidi w:val="0"/>
              <w:adjustRightInd/>
              <w:snapToGrid/>
              <w:spacing w:line="280" w:lineRule="exact"/>
              <w:ind w:left="0" w:leftChars="0" w:firstLine="0" w:firstLineChars="0"/>
              <w:jc w:val="both"/>
              <w:textAlignment w:val="auto"/>
              <w:rPr>
                <w:rFonts w:hint="default" w:ascii="仿宋" w:hAnsi="仿宋" w:eastAsia="仿宋" w:cs="仿宋"/>
                <w:b w:val="0"/>
                <w:bCs w:val="0"/>
                <w:color w:val="000000" w:themeColor="text1"/>
                <w:kern w:val="2"/>
                <w:sz w:val="24"/>
                <w:szCs w:val="24"/>
                <w:highlight w:val="none"/>
                <w:u w:val="none"/>
                <w:lang w:val="en-US" w:eastAsia="zh-CN" w:bidi="ar-SA"/>
                <w14:textFill>
                  <w14:solidFill>
                    <w14:schemeClr w14:val="tx1"/>
                  </w14:solidFill>
                </w14:textFill>
              </w:rPr>
            </w:pPr>
            <w:r>
              <w:rPr>
                <w:rFonts w:hint="eastAsia" w:ascii="仿宋" w:hAnsi="仿宋" w:eastAsia="仿宋" w:cs="仿宋"/>
                <w:b w:val="0"/>
                <w:bCs w:val="0"/>
                <w:color w:val="000000" w:themeColor="text1"/>
                <w:sz w:val="24"/>
                <w:szCs w:val="24"/>
                <w:highlight w:val="none"/>
                <w:u w:val="none"/>
                <w:lang w:val="en-US" w:eastAsia="zh-CN"/>
                <w14:textFill>
                  <w14:solidFill>
                    <w14:schemeClr w14:val="tx1"/>
                  </w14:solidFill>
                </w14:textFill>
              </w:rPr>
              <w:t>根据项目需求和业务实际情况，提出优惠措施和合理化建议，经评审小组认可的，每一条得1分，最多得5分，缺项不得分。</w:t>
            </w:r>
          </w:p>
        </w:tc>
      </w:tr>
      <w:tr w14:paraId="48075A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281" w:hRule="atLeast"/>
          <w:jc w:val="center"/>
        </w:trPr>
        <w:tc>
          <w:tcPr>
            <w:tcW w:w="868" w:type="dxa"/>
            <w:tcBorders>
              <w:top w:val="single" w:color="000000" w:sz="4" w:space="0"/>
              <w:left w:val="single" w:color="000000" w:sz="4" w:space="0"/>
              <w:bottom w:val="single" w:color="000000" w:sz="4" w:space="0"/>
              <w:right w:val="single" w:color="auto" w:sz="4" w:space="0"/>
            </w:tcBorders>
            <w:noWrap w:val="0"/>
            <w:vAlign w:val="center"/>
          </w:tcPr>
          <w:p w14:paraId="34CB0AA5">
            <w:pPr>
              <w:pStyle w:val="15"/>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eastAsia" w:ascii="仿宋" w:hAnsi="仿宋" w:eastAsia="仿宋" w:cs="仿宋"/>
                <w:b w:val="0"/>
                <w:bCs w:val="0"/>
                <w:color w:val="000000" w:themeColor="text1"/>
                <w:sz w:val="24"/>
                <w:szCs w:val="24"/>
                <w:highlight w:val="none"/>
                <w:u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u w:val="none"/>
                <w:lang w:val="en-US" w:eastAsia="zh-CN"/>
                <w14:textFill>
                  <w14:solidFill>
                    <w14:schemeClr w14:val="tx1"/>
                  </w14:solidFill>
                </w14:textFill>
              </w:rPr>
              <w:t>6</w:t>
            </w:r>
          </w:p>
        </w:tc>
        <w:tc>
          <w:tcPr>
            <w:tcW w:w="1740" w:type="dxa"/>
            <w:tcBorders>
              <w:top w:val="single" w:color="000000" w:sz="4" w:space="0"/>
              <w:left w:val="single" w:color="000000" w:sz="4" w:space="0"/>
              <w:bottom w:val="single" w:color="000000" w:sz="4" w:space="0"/>
              <w:right w:val="single" w:color="auto" w:sz="4" w:space="0"/>
            </w:tcBorders>
            <w:noWrap w:val="0"/>
            <w:vAlign w:val="center"/>
          </w:tcPr>
          <w:p w14:paraId="54452F82">
            <w:pPr>
              <w:widowControl w:val="0"/>
              <w:bidi w:val="0"/>
              <w:jc w:val="center"/>
              <w:rPr>
                <w:rFonts w:hint="eastAsia" w:ascii="仿宋" w:hAnsi="仿宋" w:eastAsia="仿宋" w:cs="仿宋"/>
                <w:b w:val="0"/>
                <w:bCs w:val="0"/>
                <w:color w:val="000000" w:themeColor="text1"/>
                <w:kern w:val="2"/>
                <w:sz w:val="24"/>
                <w:szCs w:val="24"/>
                <w:highlight w:val="none"/>
                <w:u w:val="none"/>
                <w:lang w:val="en-US" w:eastAsia="zh-CN" w:bidi="ar-SA"/>
                <w14:textFill>
                  <w14:solidFill>
                    <w14:schemeClr w14:val="tx1"/>
                  </w14:solidFill>
                </w14:textFill>
              </w:rPr>
            </w:pPr>
            <w:r>
              <w:rPr>
                <w:rFonts w:hint="eastAsia" w:ascii="仿宋" w:hAnsi="仿宋" w:eastAsia="仿宋" w:cs="仿宋"/>
                <w:b w:val="0"/>
                <w:bCs w:val="0"/>
                <w:color w:val="000000" w:themeColor="text1"/>
                <w:kern w:val="2"/>
                <w:sz w:val="24"/>
                <w:szCs w:val="24"/>
                <w:highlight w:val="none"/>
                <w:u w:val="none"/>
                <w:lang w:val="en-US" w:eastAsia="zh-CN" w:bidi="ar-SA"/>
                <w14:textFill>
                  <w14:solidFill>
                    <w14:schemeClr w14:val="tx1"/>
                  </w14:solidFill>
                </w14:textFill>
              </w:rPr>
              <w:t>安全保障</w:t>
            </w:r>
          </w:p>
          <w:p w14:paraId="2C76E582">
            <w:pPr>
              <w:widowControl w:val="0"/>
              <w:bidi w:val="0"/>
              <w:jc w:val="center"/>
              <w:rPr>
                <w:rFonts w:hint="default" w:ascii="仿宋" w:hAnsi="仿宋" w:eastAsia="仿宋" w:cs="仿宋"/>
                <w:b w:val="0"/>
                <w:bCs w:val="0"/>
                <w:color w:val="000000" w:themeColor="text1"/>
                <w:kern w:val="2"/>
                <w:sz w:val="24"/>
                <w:szCs w:val="24"/>
                <w:highlight w:val="none"/>
                <w:u w:val="none"/>
                <w:lang w:val="en-US" w:eastAsia="zh-CN" w:bidi="ar-SA"/>
                <w14:textFill>
                  <w14:solidFill>
                    <w14:schemeClr w14:val="tx1"/>
                  </w14:solidFill>
                </w14:textFill>
              </w:rPr>
            </w:pPr>
            <w:r>
              <w:rPr>
                <w:rFonts w:hint="eastAsia" w:ascii="仿宋" w:hAnsi="仿宋" w:eastAsia="仿宋" w:cs="仿宋"/>
                <w:b w:val="0"/>
                <w:bCs w:val="0"/>
                <w:color w:val="000000" w:themeColor="text1"/>
                <w:kern w:val="2"/>
                <w:sz w:val="24"/>
                <w:szCs w:val="24"/>
                <w:highlight w:val="none"/>
                <w:u w:val="none"/>
                <w:lang w:val="en-US" w:eastAsia="zh-CN" w:bidi="ar-SA"/>
                <w14:textFill>
                  <w14:solidFill>
                    <w14:schemeClr w14:val="tx1"/>
                  </w14:solidFill>
                </w14:textFill>
              </w:rPr>
              <w:t>(9分)</w:t>
            </w:r>
          </w:p>
        </w:tc>
        <w:tc>
          <w:tcPr>
            <w:tcW w:w="7870" w:type="dxa"/>
            <w:tcBorders>
              <w:top w:val="single" w:color="000000" w:sz="4" w:space="0"/>
              <w:left w:val="single" w:color="000000" w:sz="4" w:space="0"/>
              <w:bottom w:val="single" w:color="000000" w:sz="4" w:space="0"/>
              <w:right w:val="single" w:color="000000" w:sz="4" w:space="0"/>
            </w:tcBorders>
            <w:noWrap w:val="0"/>
            <w:vAlign w:val="center"/>
          </w:tcPr>
          <w:p w14:paraId="542E4272">
            <w:pPr>
              <w:pStyle w:val="15"/>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eastAsia" w:ascii="仿宋" w:hAnsi="仿宋" w:eastAsia="仿宋" w:cs="仿宋"/>
                <w:b w:val="0"/>
                <w:bCs w:val="0"/>
                <w:color w:val="000000" w:themeColor="text1"/>
                <w:kern w:val="2"/>
                <w:sz w:val="24"/>
                <w:szCs w:val="24"/>
                <w:highlight w:val="none"/>
                <w:u w:val="none"/>
                <w:lang w:val="zh-CN" w:eastAsia="zh-CN" w:bidi="ar-SA"/>
                <w14:textFill>
                  <w14:solidFill>
                    <w14:schemeClr w14:val="tx1"/>
                  </w14:solidFill>
                </w14:textFill>
              </w:rPr>
            </w:pPr>
            <w:r>
              <w:rPr>
                <w:rFonts w:hint="eastAsia" w:ascii="仿宋" w:hAnsi="仿宋" w:eastAsia="仿宋" w:cs="仿宋"/>
                <w:b w:val="0"/>
                <w:bCs w:val="0"/>
                <w:color w:val="000000" w:themeColor="text1"/>
                <w:kern w:val="2"/>
                <w:sz w:val="24"/>
                <w:szCs w:val="24"/>
                <w:highlight w:val="none"/>
                <w:u w:val="none"/>
                <w:lang w:val="zh-CN" w:eastAsia="zh-CN" w:bidi="ar-SA"/>
                <w14:textFill>
                  <w14:solidFill>
                    <w14:schemeClr w14:val="tx1"/>
                  </w14:solidFill>
                </w14:textFill>
              </w:rPr>
              <w:t>公司拟投入车辆是否按规定购买保险（至少包括加强险、第三者责任保险等，提供保险保单等证明材料）</w:t>
            </w:r>
          </w:p>
          <w:p w14:paraId="1CE45B7B">
            <w:pPr>
              <w:pStyle w:val="15"/>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eastAsia" w:ascii="仿宋" w:hAnsi="仿宋" w:eastAsia="仿宋" w:cs="仿宋"/>
                <w:b w:val="0"/>
                <w:bCs w:val="0"/>
                <w:color w:val="000000" w:themeColor="text1"/>
                <w:sz w:val="24"/>
                <w:szCs w:val="24"/>
                <w:highlight w:val="none"/>
                <w:u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u w:val="none"/>
                <w:lang w:val="en-US" w:eastAsia="zh-CN"/>
                <w14:textFill>
                  <w14:solidFill>
                    <w14:schemeClr w14:val="tx1"/>
                  </w14:solidFill>
                </w14:textFill>
              </w:rPr>
              <w:t>优 (7-9分): 车辆保险额度高（商业险100万以上），有完善的安全管理制度和应急预案，承诺定期进行车辆保养和消毒。</w:t>
            </w:r>
          </w:p>
          <w:p w14:paraId="1D87BA3D">
            <w:pPr>
              <w:pStyle w:val="15"/>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eastAsia" w:ascii="仿宋" w:hAnsi="仿宋" w:eastAsia="仿宋" w:cs="仿宋"/>
                <w:b w:val="0"/>
                <w:bCs w:val="0"/>
                <w:color w:val="000000" w:themeColor="text1"/>
                <w:sz w:val="24"/>
                <w:szCs w:val="24"/>
                <w:highlight w:val="none"/>
                <w:u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u w:val="none"/>
                <w:lang w:val="en-US" w:eastAsia="zh-CN"/>
                <w14:textFill>
                  <w14:solidFill>
                    <w14:schemeClr w14:val="tx1"/>
                  </w14:solidFill>
                </w14:textFill>
              </w:rPr>
              <w:t>中 (4-6分): 保险齐全（商业险50-100万），有安全制度。</w:t>
            </w:r>
          </w:p>
          <w:p w14:paraId="696716F8">
            <w:pPr>
              <w:pStyle w:val="15"/>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eastAsia" w:ascii="仿宋" w:hAnsi="仿宋" w:eastAsia="仿宋" w:cs="仿宋"/>
                <w:b w:val="0"/>
                <w:bCs w:val="0"/>
                <w:color w:val="000000" w:themeColor="text1"/>
                <w:sz w:val="24"/>
                <w:szCs w:val="24"/>
                <w:highlight w:val="none"/>
                <w:u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u w:val="none"/>
                <w:lang w:val="en-US" w:eastAsia="zh-CN"/>
                <w14:textFill>
                  <w14:solidFill>
                    <w14:schemeClr w14:val="tx1"/>
                  </w14:solidFill>
                </w14:textFill>
              </w:rPr>
              <w:t>一般 (0-3分): 仅满足交强险及基本商业险。</w:t>
            </w:r>
          </w:p>
        </w:tc>
      </w:tr>
      <w:tr w14:paraId="7DD01E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167" w:hRule="atLeast"/>
          <w:jc w:val="center"/>
        </w:trPr>
        <w:tc>
          <w:tcPr>
            <w:tcW w:w="868" w:type="dxa"/>
            <w:tcBorders>
              <w:top w:val="single" w:color="000000" w:sz="4" w:space="0"/>
              <w:left w:val="single" w:color="000000" w:sz="4" w:space="0"/>
              <w:bottom w:val="single" w:color="000000" w:sz="4" w:space="0"/>
              <w:right w:val="single" w:color="auto" w:sz="4" w:space="0"/>
            </w:tcBorders>
            <w:noWrap w:val="0"/>
            <w:vAlign w:val="center"/>
          </w:tcPr>
          <w:p w14:paraId="1904D49C">
            <w:pPr>
              <w:pStyle w:val="15"/>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仿宋" w:hAnsi="仿宋" w:eastAsia="仿宋" w:cs="仿宋"/>
                <w:b w:val="0"/>
                <w:bCs w:val="0"/>
                <w:color w:val="000000" w:themeColor="text1"/>
                <w:sz w:val="24"/>
                <w:szCs w:val="24"/>
                <w:highlight w:val="none"/>
                <w:u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u w:val="none"/>
                <w:lang w:val="en-US" w:eastAsia="zh-CN"/>
                <w14:textFill>
                  <w14:solidFill>
                    <w14:schemeClr w14:val="tx1"/>
                  </w14:solidFill>
                </w14:textFill>
              </w:rPr>
              <w:t>7</w:t>
            </w:r>
          </w:p>
        </w:tc>
        <w:tc>
          <w:tcPr>
            <w:tcW w:w="1740" w:type="dxa"/>
            <w:tcBorders>
              <w:top w:val="single" w:color="000000" w:sz="4" w:space="0"/>
              <w:left w:val="single" w:color="000000" w:sz="4" w:space="0"/>
              <w:bottom w:val="single" w:color="000000" w:sz="4" w:space="0"/>
              <w:right w:val="single" w:color="auto" w:sz="4" w:space="0"/>
            </w:tcBorders>
            <w:noWrap w:val="0"/>
            <w:vAlign w:val="center"/>
          </w:tcPr>
          <w:p w14:paraId="2FDF6702">
            <w:pPr>
              <w:widowControl w:val="0"/>
              <w:bidi w:val="0"/>
              <w:jc w:val="center"/>
              <w:rPr>
                <w:rFonts w:hint="eastAsia" w:ascii="仿宋" w:hAnsi="仿宋" w:eastAsia="仿宋" w:cs="仿宋"/>
                <w:b w:val="0"/>
                <w:bCs w:val="0"/>
                <w:color w:val="000000" w:themeColor="text1"/>
                <w:kern w:val="2"/>
                <w:sz w:val="24"/>
                <w:szCs w:val="24"/>
                <w:highlight w:val="none"/>
                <w:u w:val="none"/>
                <w:lang w:val="en-US" w:eastAsia="zh-CN" w:bidi="ar-SA"/>
                <w14:textFill>
                  <w14:solidFill>
                    <w14:schemeClr w14:val="tx1"/>
                  </w14:solidFill>
                </w14:textFill>
              </w:rPr>
            </w:pPr>
            <w:r>
              <w:rPr>
                <w:rFonts w:hint="eastAsia" w:ascii="仿宋" w:hAnsi="仿宋" w:eastAsia="仿宋" w:cs="仿宋"/>
                <w:b w:val="0"/>
                <w:bCs w:val="0"/>
                <w:color w:val="000000" w:themeColor="text1"/>
                <w:kern w:val="2"/>
                <w:sz w:val="24"/>
                <w:szCs w:val="24"/>
                <w:highlight w:val="none"/>
                <w:u w:val="none"/>
                <w:lang w:val="en-US" w:eastAsia="zh-CN" w:bidi="ar-SA"/>
                <w14:textFill>
                  <w14:solidFill>
                    <w14:schemeClr w14:val="tx1"/>
                  </w14:solidFill>
                </w14:textFill>
              </w:rPr>
              <w:t>类似业绩</w:t>
            </w:r>
          </w:p>
          <w:p w14:paraId="0343B5CF">
            <w:pPr>
              <w:widowControl w:val="0"/>
              <w:bidi w:val="0"/>
              <w:jc w:val="center"/>
              <w:rPr>
                <w:rFonts w:hint="default" w:ascii="仿宋" w:hAnsi="仿宋" w:eastAsia="仿宋" w:cs="仿宋"/>
                <w:b w:val="0"/>
                <w:bCs w:val="0"/>
                <w:color w:val="000000" w:themeColor="text1"/>
                <w:kern w:val="2"/>
                <w:sz w:val="24"/>
                <w:szCs w:val="24"/>
                <w:highlight w:val="none"/>
                <w:u w:val="none"/>
                <w:lang w:val="en-US" w:eastAsia="zh-CN" w:bidi="ar-SA"/>
                <w14:textFill>
                  <w14:solidFill>
                    <w14:schemeClr w14:val="tx1"/>
                  </w14:solidFill>
                </w14:textFill>
              </w:rPr>
            </w:pPr>
            <w:r>
              <w:rPr>
                <w:rFonts w:hint="eastAsia" w:ascii="仿宋" w:hAnsi="仿宋" w:eastAsia="仿宋" w:cs="仿宋"/>
                <w:b w:val="0"/>
                <w:bCs w:val="0"/>
                <w:color w:val="000000" w:themeColor="text1"/>
                <w:kern w:val="2"/>
                <w:sz w:val="24"/>
                <w:szCs w:val="24"/>
                <w:highlight w:val="none"/>
                <w:u w:val="none"/>
                <w:lang w:val="en-US" w:eastAsia="zh-CN" w:bidi="ar-SA"/>
                <w14:textFill>
                  <w14:solidFill>
                    <w14:schemeClr w14:val="tx1"/>
                  </w14:solidFill>
                </w14:textFill>
              </w:rPr>
              <w:t>(6分)</w:t>
            </w:r>
          </w:p>
        </w:tc>
        <w:tc>
          <w:tcPr>
            <w:tcW w:w="7870" w:type="dxa"/>
            <w:tcBorders>
              <w:top w:val="single" w:color="000000" w:sz="4" w:space="0"/>
              <w:left w:val="single" w:color="000000" w:sz="4" w:space="0"/>
              <w:bottom w:val="single" w:color="000000" w:sz="4" w:space="0"/>
              <w:right w:val="single" w:color="000000" w:sz="4" w:space="0"/>
            </w:tcBorders>
            <w:noWrap w:val="0"/>
            <w:vAlign w:val="center"/>
          </w:tcPr>
          <w:p w14:paraId="452C7074">
            <w:pPr>
              <w:pStyle w:val="15"/>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eastAsia" w:ascii="仿宋" w:hAnsi="仿宋" w:eastAsia="仿宋" w:cs="仿宋"/>
                <w:b w:val="0"/>
                <w:bCs w:val="0"/>
                <w:color w:val="000000" w:themeColor="text1"/>
                <w:sz w:val="24"/>
                <w:szCs w:val="24"/>
                <w:highlight w:val="none"/>
                <w:u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u w:val="none"/>
                <w:lang w:val="en-US" w:eastAsia="zh-CN"/>
                <w14:textFill>
                  <w14:solidFill>
                    <w14:schemeClr w14:val="tx1"/>
                  </w14:solidFill>
                </w14:textFill>
              </w:rPr>
              <w:t>提供近3年（2023-2026）类似服务业绩。每提供一个有效业绩（需附合同复印件）得2分，满分6分。</w:t>
            </w:r>
          </w:p>
        </w:tc>
      </w:tr>
    </w:tbl>
    <w:p w14:paraId="107F6303">
      <w:pPr>
        <w:rPr>
          <w:rFonts w:hint="eastAsia" w:ascii="仿宋" w:hAnsi="仿宋" w:eastAsia="仿宋" w:cs="仿宋"/>
          <w:color w:val="auto"/>
          <w:sz w:val="32"/>
          <w:szCs w:val="32"/>
        </w:rPr>
      </w:pPr>
    </w:p>
    <w:sectPr>
      <w:pgSz w:w="11906" w:h="16838"/>
      <w:pgMar w:top="1440" w:right="1746" w:bottom="1440" w:left="174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BA4A1C">
    <w:pPr>
      <w:spacing w:line="175" w:lineRule="auto"/>
      <w:rPr>
        <w:rFonts w:ascii="宋体" w:hAnsi="宋体" w:eastAsia="宋体" w:cs="宋体"/>
        <w:sz w:val="23"/>
        <w:szCs w:val="23"/>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1ACA8F">
    <w:pPr>
      <w:spacing w:line="175" w:lineRule="auto"/>
      <w:rPr>
        <w:rFonts w:ascii="宋体" w:hAnsi="宋体" w:eastAsia="宋体" w:cs="宋体"/>
        <w:sz w:val="23"/>
        <w:szCs w:val="23"/>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35A1AD">
    <w:pPr>
      <w:spacing w:line="175" w:lineRule="auto"/>
      <w:rPr>
        <w:rFonts w:ascii="宋体" w:hAnsi="宋体" w:eastAsia="宋体" w:cs="宋体"/>
        <w:sz w:val="23"/>
        <w:szCs w:val="23"/>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98597C"/>
    <w:multiLevelType w:val="singleLevel"/>
    <w:tmpl w:val="8598597C"/>
    <w:lvl w:ilvl="0" w:tentative="0">
      <w:start w:val="1"/>
      <w:numFmt w:val="decimal"/>
      <w:lvlText w:val="%1."/>
      <w:lvlJc w:val="left"/>
      <w:pPr>
        <w:tabs>
          <w:tab w:val="left" w:pos="312"/>
        </w:tabs>
      </w:pPr>
    </w:lvl>
  </w:abstractNum>
  <w:abstractNum w:abstractNumId="1">
    <w:nsid w:val="11687699"/>
    <w:multiLevelType w:val="singleLevel"/>
    <w:tmpl w:val="11687699"/>
    <w:lvl w:ilvl="0" w:tentative="0">
      <w:start w:val="1"/>
      <w:numFmt w:val="decimal"/>
      <w:suff w:val="nothing"/>
      <w:lvlText w:val="（%1）"/>
      <w:lvlJc w:val="left"/>
    </w:lvl>
  </w:abstractNum>
  <w:abstractNum w:abstractNumId="2">
    <w:nsid w:val="1DC425BA"/>
    <w:multiLevelType w:val="singleLevel"/>
    <w:tmpl w:val="1DC425BA"/>
    <w:lvl w:ilvl="0" w:tentative="0">
      <w:start w:val="2"/>
      <w:numFmt w:val="decimal"/>
      <w:lvlText w:val="%1."/>
      <w:lvlJc w:val="left"/>
      <w:pPr>
        <w:tabs>
          <w:tab w:val="left" w:pos="312"/>
        </w:tabs>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52F6"/>
    <w:rsid w:val="001052F6"/>
    <w:rsid w:val="0016650A"/>
    <w:rsid w:val="002E23F1"/>
    <w:rsid w:val="004A11FA"/>
    <w:rsid w:val="005B6921"/>
    <w:rsid w:val="00B43A9B"/>
    <w:rsid w:val="00BF4D83"/>
    <w:rsid w:val="00D03766"/>
    <w:rsid w:val="00E24DC1"/>
    <w:rsid w:val="00F22821"/>
    <w:rsid w:val="00F26F75"/>
    <w:rsid w:val="00F75BF0"/>
    <w:rsid w:val="02826DCC"/>
    <w:rsid w:val="04AB0300"/>
    <w:rsid w:val="05BF7FED"/>
    <w:rsid w:val="060A6674"/>
    <w:rsid w:val="07C64F94"/>
    <w:rsid w:val="0976034A"/>
    <w:rsid w:val="0DC7530A"/>
    <w:rsid w:val="0EEA3E42"/>
    <w:rsid w:val="0F7D5901"/>
    <w:rsid w:val="114D0B6F"/>
    <w:rsid w:val="13416EE7"/>
    <w:rsid w:val="136530B2"/>
    <w:rsid w:val="16AC2F2B"/>
    <w:rsid w:val="17786B8E"/>
    <w:rsid w:val="1796247C"/>
    <w:rsid w:val="17EE4066"/>
    <w:rsid w:val="19D9638A"/>
    <w:rsid w:val="1A0C303A"/>
    <w:rsid w:val="1BFF47FF"/>
    <w:rsid w:val="1EB85095"/>
    <w:rsid w:val="1FE1511C"/>
    <w:rsid w:val="20327B4C"/>
    <w:rsid w:val="216B6991"/>
    <w:rsid w:val="22B61C24"/>
    <w:rsid w:val="241F2752"/>
    <w:rsid w:val="27E02CF8"/>
    <w:rsid w:val="290C1919"/>
    <w:rsid w:val="2B5369A8"/>
    <w:rsid w:val="2BFE6A82"/>
    <w:rsid w:val="2C01207A"/>
    <w:rsid w:val="2EC85056"/>
    <w:rsid w:val="30CE282F"/>
    <w:rsid w:val="31267258"/>
    <w:rsid w:val="331309CD"/>
    <w:rsid w:val="335C0E46"/>
    <w:rsid w:val="342A38E1"/>
    <w:rsid w:val="34B3557B"/>
    <w:rsid w:val="364D1200"/>
    <w:rsid w:val="37726ECD"/>
    <w:rsid w:val="399A22EF"/>
    <w:rsid w:val="3A01010F"/>
    <w:rsid w:val="3AAD50C1"/>
    <w:rsid w:val="3D7D1B43"/>
    <w:rsid w:val="3DF91843"/>
    <w:rsid w:val="3EA83BAB"/>
    <w:rsid w:val="3F17144C"/>
    <w:rsid w:val="3FA076C3"/>
    <w:rsid w:val="41D7086F"/>
    <w:rsid w:val="42E3304C"/>
    <w:rsid w:val="431C2E9C"/>
    <w:rsid w:val="4511585F"/>
    <w:rsid w:val="45A17A6F"/>
    <w:rsid w:val="45AF45BB"/>
    <w:rsid w:val="46195EA3"/>
    <w:rsid w:val="46CA75B1"/>
    <w:rsid w:val="49FE730D"/>
    <w:rsid w:val="4D556C13"/>
    <w:rsid w:val="4EA243CF"/>
    <w:rsid w:val="4FD8578D"/>
    <w:rsid w:val="50AF2DEB"/>
    <w:rsid w:val="50AF7B2F"/>
    <w:rsid w:val="51772646"/>
    <w:rsid w:val="553D3DD8"/>
    <w:rsid w:val="56647142"/>
    <w:rsid w:val="57D71A92"/>
    <w:rsid w:val="582309CD"/>
    <w:rsid w:val="582D0EE0"/>
    <w:rsid w:val="5DEC23C3"/>
    <w:rsid w:val="5EEE2D80"/>
    <w:rsid w:val="5F005387"/>
    <w:rsid w:val="6008725C"/>
    <w:rsid w:val="603A38C6"/>
    <w:rsid w:val="607B49E9"/>
    <w:rsid w:val="60DB54F6"/>
    <w:rsid w:val="61944050"/>
    <w:rsid w:val="66647FC1"/>
    <w:rsid w:val="68486915"/>
    <w:rsid w:val="703C068C"/>
    <w:rsid w:val="713D1CB3"/>
    <w:rsid w:val="72890E20"/>
    <w:rsid w:val="744321B9"/>
    <w:rsid w:val="762C56BF"/>
    <w:rsid w:val="79BB1D57"/>
    <w:rsid w:val="7A562609"/>
    <w:rsid w:val="7B696137"/>
    <w:rsid w:val="7B78248A"/>
    <w:rsid w:val="7C196ED7"/>
    <w:rsid w:val="7C266648"/>
    <w:rsid w:val="7C66527A"/>
    <w:rsid w:val="7D936BF4"/>
    <w:rsid w:val="7FDE33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7"/>
    <w:qFormat/>
    <w:uiPriority w:val="0"/>
    <w:pPr>
      <w:keepNext/>
      <w:keepLines/>
      <w:spacing w:line="576" w:lineRule="auto"/>
      <w:outlineLvl w:val="0"/>
    </w:pPr>
    <w:rPr>
      <w:b/>
      <w:kern w:val="44"/>
      <w:sz w:val="44"/>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toa heading"/>
    <w:basedOn w:val="1"/>
    <w:next w:val="1"/>
    <w:qFormat/>
    <w:uiPriority w:val="0"/>
    <w:pPr>
      <w:spacing w:before="120"/>
    </w:pPr>
    <w:rPr>
      <w:rFonts w:hint="eastAsia" w:ascii="Arial" w:hAnsi="Arial" w:eastAsia="宋体" w:cs="Times New Roman"/>
      <w:b/>
      <w:bCs/>
    </w:rPr>
  </w:style>
  <w:style w:type="paragraph" w:styleId="4">
    <w:name w:val="annotation text"/>
    <w:basedOn w:val="1"/>
    <w:qFormat/>
    <w:uiPriority w:val="0"/>
    <w:pPr>
      <w:jc w:val="left"/>
    </w:pPr>
  </w:style>
  <w:style w:type="paragraph" w:styleId="5">
    <w:name w:val="Body Text"/>
    <w:basedOn w:val="1"/>
    <w:next w:val="6"/>
    <w:unhideWhenUsed/>
    <w:qFormat/>
    <w:uiPriority w:val="99"/>
    <w:pPr>
      <w:spacing w:after="120"/>
    </w:pPr>
    <w:rPr>
      <w:rFonts w:eastAsia="Times New Roman"/>
    </w:rPr>
  </w:style>
  <w:style w:type="paragraph" w:styleId="6">
    <w:name w:val="Body Text Indent"/>
    <w:basedOn w:val="1"/>
    <w:next w:val="1"/>
    <w:unhideWhenUsed/>
    <w:qFormat/>
    <w:uiPriority w:val="99"/>
    <w:pPr>
      <w:spacing w:after="120"/>
      <w:ind w:left="420" w:leftChars="200"/>
    </w:pPr>
    <w:rPr>
      <w:rFonts w:ascii="Times New Roman" w:hAnsi="Times New Roman"/>
      <w:szCs w:val="22"/>
    </w:rPr>
  </w:style>
  <w:style w:type="paragraph" w:styleId="7">
    <w:name w:val="Plain Text"/>
    <w:basedOn w:val="1"/>
    <w:qFormat/>
    <w:uiPriority w:val="0"/>
    <w:rPr>
      <w:rFonts w:ascii="宋体" w:hAnsi="Courier New"/>
      <w:szCs w:val="20"/>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Strong"/>
    <w:basedOn w:val="11"/>
    <w:qFormat/>
    <w:uiPriority w:val="0"/>
    <w:rPr>
      <w:b/>
    </w:rPr>
  </w:style>
  <w:style w:type="character" w:styleId="13">
    <w:name w:val="Hyperlink"/>
    <w:basedOn w:val="11"/>
    <w:qFormat/>
    <w:uiPriority w:val="0"/>
    <w:rPr>
      <w:color w:val="0000FF"/>
      <w:u w:val="single"/>
    </w:rPr>
  </w:style>
  <w:style w:type="paragraph" w:customStyle="1" w:styleId="14">
    <w:name w:val="大标题"/>
    <w:basedOn w:val="1"/>
    <w:qFormat/>
    <w:uiPriority w:val="0"/>
    <w:pPr>
      <w:widowControl/>
      <w:spacing w:line="500" w:lineRule="exact"/>
      <w:jc w:val="center"/>
    </w:pPr>
    <w:rPr>
      <w:rFonts w:hint="eastAsia" w:ascii="方正小标宋_GBK" w:hAnsi="方正小标宋_GBK" w:eastAsia="方正小标宋_GBK" w:cs="宋体"/>
      <w:color w:val="000000"/>
      <w:kern w:val="0"/>
      <w:sz w:val="44"/>
      <w:szCs w:val="44"/>
    </w:rPr>
  </w:style>
  <w:style w:type="paragraph" w:customStyle="1" w:styleId="15">
    <w:name w:val="样式 样式 左侧:  2 字符 + 左侧:  0.85 厘米 首行缩进:  2 字符1"/>
    <w:basedOn w:val="1"/>
    <w:qFormat/>
    <w:uiPriority w:val="0"/>
    <w:pPr>
      <w:ind w:left="482" w:firstLine="200" w:firstLineChars="200"/>
    </w:pPr>
    <w:rPr>
      <w:rFonts w:cs="宋体"/>
      <w:szCs w:val="20"/>
    </w:rPr>
  </w:style>
  <w:style w:type="paragraph" w:customStyle="1" w:styleId="16">
    <w:name w:val="样式 10 磅31114"/>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7">
    <w:name w:val="标题 1 Char"/>
    <w:link w:val="2"/>
    <w:qFormat/>
    <w:uiPriority w:val="0"/>
    <w:rPr>
      <w:rFonts w:asciiTheme="minorHAnsi" w:hAnsiTheme="minorHAnsi" w:eastAsiaTheme="minorEastAsia" w:cstheme="minorBidi"/>
      <w:b/>
      <w:kern w:val="44"/>
      <w:sz w:val="44"/>
      <w:szCs w:val="24"/>
      <w:lang w:val="en-US" w:eastAsia="zh-CN" w:bidi="ar-SA"/>
    </w:rPr>
  </w:style>
  <w:style w:type="character" w:customStyle="1" w:styleId="18">
    <w:name w:val="font21"/>
    <w:basedOn w:val="11"/>
    <w:autoRedefine/>
    <w:qFormat/>
    <w:uiPriority w:val="0"/>
    <w:rPr>
      <w:rFonts w:hint="eastAsia" w:ascii="宋体" w:hAnsi="宋体" w:eastAsia="宋体" w:cs="宋体"/>
      <w:color w:val="000000"/>
      <w:sz w:val="18"/>
      <w:szCs w:val="18"/>
      <w:u w:val="none"/>
    </w:rPr>
  </w:style>
  <w:style w:type="paragraph" w:styleId="19">
    <w:name w:val="No Spacing"/>
    <w:qFormat/>
    <w:uiPriority w:val="1"/>
    <w:pPr>
      <w:widowControl w:val="0"/>
      <w:ind w:firstLine="200" w:firstLineChars="200"/>
    </w:pPr>
    <w:rPr>
      <w:rFonts w:ascii="Calibri" w:hAnsi="Calibri" w:eastAsia="仿宋" w:cs="Times New Roman"/>
      <w:kern w:val="2"/>
      <w:sz w:val="24"/>
      <w:lang w:val="en-US" w:eastAsia="zh-CN" w:bidi="ar-SA"/>
    </w:rPr>
  </w:style>
  <w:style w:type="table" w:customStyle="1" w:styleId="20">
    <w:name w:val="Table Normal"/>
    <w:semiHidden/>
    <w:unhideWhenUsed/>
    <w:qFormat/>
    <w:uiPriority w:val="0"/>
    <w:tblPr>
      <w:tblCellMar>
        <w:top w:w="0" w:type="dxa"/>
        <w:left w:w="0" w:type="dxa"/>
        <w:bottom w:w="0" w:type="dxa"/>
        <w:right w:w="0" w:type="dxa"/>
      </w:tblCellMar>
    </w:tblPr>
  </w:style>
  <w:style w:type="character" w:customStyle="1" w:styleId="21">
    <w:name w:val="font31"/>
    <w:basedOn w:val="11"/>
    <w:qFormat/>
    <w:uiPriority w:val="0"/>
    <w:rPr>
      <w:rFonts w:ascii="宋体" w:hAnsi="宋体" w:eastAsia="宋体" w:cs="宋体"/>
      <w:color w:val="000000"/>
      <w:sz w:val="28"/>
      <w:szCs w:val="28"/>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JLX.Co</Company>
  <Pages>8</Pages>
  <Words>2832</Words>
  <Characters>3143</Characters>
  <Lines>117</Lines>
  <Paragraphs>33</Paragraphs>
  <TotalTime>8</TotalTime>
  <ScaleCrop>false</ScaleCrop>
  <LinksUpToDate>false</LinksUpToDate>
  <CharactersWithSpaces>3310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2024-01-12T01:53:00Z</dcterms:created>
  <dc:creator>Administrator</dc:creator>
  <cp:lastModifiedBy>依心而行</cp:lastModifiedBy>
  <dcterms:modified xsi:type="dcterms:W3CDTF">2026-05-28T01:14:34Z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341D98ECB9124CBC93D48C8E8CB4D6E5_13</vt:lpwstr>
  </property>
  <property fmtid="{D5CDD505-2E9C-101B-9397-08002B2CF9AE}" pid="4" name="KSOTemplateDocerSaveRecord">
    <vt:lpwstr>eyJoZGlkIjoiNjgyZTJmZjVkZTgzMDI1MTM1MjQ5MGRiNjIxNWQ5NGUiLCJ1c2VySWQiOiIzMDcwMjEzNTAifQ==</vt:lpwstr>
  </property>
</Properties>
</file>